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4F3" w:rsidRPr="003374F3" w:rsidRDefault="003374F3" w:rsidP="003374F3">
      <w:pPr>
        <w:widowControl/>
        <w:shd w:val="clear" w:color="auto" w:fill="FFFFFF"/>
        <w:autoSpaceDE/>
        <w:autoSpaceDN/>
        <w:adjustRightInd/>
        <w:spacing w:before="240" w:after="240"/>
        <w:ind w:right="40"/>
        <w:jc w:val="center"/>
        <w:rPr>
          <w:rFonts w:ascii="Times New Roman" w:hAnsi="Times New Roman" w:cs="Times New Roman"/>
          <w:color w:val="222222"/>
          <w:sz w:val="24"/>
          <w:szCs w:val="24"/>
        </w:rPr>
      </w:pPr>
      <w:r w:rsidRPr="003374F3">
        <w:rPr>
          <w:rFonts w:ascii="Times New Roman" w:hAnsi="Times New Roman" w:cs="Times New Roman"/>
          <w:b/>
          <w:bCs/>
          <w:color w:val="000000"/>
          <w:sz w:val="32"/>
          <w:szCs w:val="32"/>
        </w:rPr>
        <w:t>Financial Ince</w:t>
      </w:r>
      <w:bookmarkStart w:id="0" w:name="_GoBack"/>
      <w:bookmarkEnd w:id="0"/>
      <w:r w:rsidRPr="003374F3">
        <w:rPr>
          <w:rFonts w:ascii="Times New Roman" w:hAnsi="Times New Roman" w:cs="Times New Roman"/>
          <w:b/>
          <w:bCs/>
          <w:color w:val="000000"/>
          <w:sz w:val="32"/>
          <w:szCs w:val="32"/>
        </w:rPr>
        <w:t>ntives Awarded to Maryland Nurse Faculty to Promote Best Practices in Nursing Education</w:t>
      </w:r>
    </w:p>
    <w:p w:rsidR="003374F3" w:rsidRPr="003374F3" w:rsidRDefault="003374F3" w:rsidP="003374F3">
      <w:pPr>
        <w:widowControl/>
        <w:shd w:val="clear" w:color="auto" w:fill="FFFFFF"/>
        <w:autoSpaceDE/>
        <w:autoSpaceDN/>
        <w:adjustRightInd/>
        <w:spacing w:before="240" w:after="240"/>
        <w:rPr>
          <w:rFonts w:ascii="Times New Roman" w:hAnsi="Times New Roman" w:cs="Times New Roman"/>
          <w:color w:val="222222"/>
          <w:sz w:val="24"/>
          <w:szCs w:val="24"/>
        </w:rPr>
      </w:pPr>
      <w:r w:rsidRPr="003374F3">
        <w:rPr>
          <w:rFonts w:ascii="Times New Roman" w:hAnsi="Times New Roman" w:cs="Times New Roman"/>
          <w:color w:val="000000"/>
          <w:sz w:val="24"/>
          <w:szCs w:val="24"/>
        </w:rPr>
        <w:t>Baltimore, Maryland – (May 17, 2023) – Maryland’s Higher Education Acting Secretary Dr. Sanjay Rai today announced $170,000 in awards for 34 full-time nurse faculty at 15 higher education institutions in Maryland to promote best practices in nursing education.</w:t>
      </w:r>
    </w:p>
    <w:p w:rsidR="003374F3" w:rsidRPr="003374F3" w:rsidRDefault="003374F3" w:rsidP="003374F3">
      <w:pPr>
        <w:widowControl/>
        <w:shd w:val="clear" w:color="auto" w:fill="FFFFFF"/>
        <w:autoSpaceDE/>
        <w:autoSpaceDN/>
        <w:adjustRightInd/>
        <w:spacing w:before="240" w:after="240"/>
        <w:rPr>
          <w:rFonts w:ascii="Times New Roman" w:hAnsi="Times New Roman" w:cs="Times New Roman"/>
          <w:color w:val="222222"/>
          <w:sz w:val="24"/>
          <w:szCs w:val="24"/>
        </w:rPr>
      </w:pPr>
      <w:r w:rsidRPr="003374F3">
        <w:rPr>
          <w:rFonts w:ascii="Times New Roman" w:hAnsi="Times New Roman" w:cs="Times New Roman"/>
          <w:color w:val="000000"/>
          <w:sz w:val="24"/>
          <w:szCs w:val="24"/>
        </w:rPr>
        <w:t>“As technology in the medical field becomes more advanced, programs like this are keeping Maryland nursing educators ahead of the curve by learning state-of-the-art applications and implementing best practices in the classroom,” said Acting Secretary Rai. “This in turn creates a pathway to success, positively impacting our future nurses in Maryland.”</w:t>
      </w:r>
    </w:p>
    <w:p w:rsidR="003374F3" w:rsidRPr="003374F3" w:rsidRDefault="003374F3" w:rsidP="003374F3">
      <w:pPr>
        <w:widowControl/>
        <w:shd w:val="clear" w:color="auto" w:fill="FFFFFF"/>
        <w:autoSpaceDE/>
        <w:autoSpaceDN/>
        <w:adjustRightInd/>
        <w:spacing w:before="240" w:after="240"/>
        <w:rPr>
          <w:rFonts w:ascii="Times New Roman" w:hAnsi="Times New Roman" w:cs="Times New Roman"/>
          <w:color w:val="222222"/>
          <w:sz w:val="24"/>
          <w:szCs w:val="24"/>
        </w:rPr>
      </w:pPr>
      <w:r w:rsidRPr="003374F3">
        <w:rPr>
          <w:rFonts w:ascii="Times New Roman" w:hAnsi="Times New Roman" w:cs="Times New Roman"/>
          <w:color w:val="000000"/>
          <w:sz w:val="24"/>
          <w:szCs w:val="24"/>
        </w:rPr>
        <w:t>Each of the 34 nurse faculty who received the Academic Nurse Educator Certification awards will receive $5,000 to complete the professional development and continuing education requirements to maintain their Certified Nurse Educator credential, which is a symbol of expertise in the specialty practice of nursing education. </w:t>
      </w:r>
    </w:p>
    <w:p w:rsidR="003374F3" w:rsidRPr="003374F3" w:rsidRDefault="003374F3" w:rsidP="003374F3">
      <w:pPr>
        <w:widowControl/>
        <w:shd w:val="clear" w:color="auto" w:fill="FFFFFF"/>
        <w:autoSpaceDE/>
        <w:autoSpaceDN/>
        <w:adjustRightInd/>
        <w:spacing w:before="240" w:after="240"/>
        <w:rPr>
          <w:rFonts w:ascii="Times New Roman" w:hAnsi="Times New Roman" w:cs="Times New Roman"/>
          <w:color w:val="222222"/>
          <w:sz w:val="24"/>
          <w:szCs w:val="24"/>
        </w:rPr>
      </w:pPr>
      <w:r w:rsidRPr="003374F3">
        <w:rPr>
          <w:rFonts w:ascii="Times New Roman" w:hAnsi="Times New Roman" w:cs="Times New Roman"/>
          <w:color w:val="000000"/>
          <w:sz w:val="24"/>
          <w:szCs w:val="24"/>
        </w:rPr>
        <w:t>The Maryland Higher Education Commission Nurse Support Program II provides funding for the awards, which is based on faculty who demonstrated excellence as an academic nurse educator through achieving and maintaining the National League for Nursing Certified Nurse Educator credential. The recipients were nominated by their own institutions, which included nine community colleges and six universities throughout Maryland:</w:t>
      </w:r>
    </w:p>
    <w:p w:rsidR="003374F3" w:rsidRDefault="003374F3" w:rsidP="003374F3">
      <w:pPr>
        <w:widowControl/>
        <w:shd w:val="clear" w:color="auto" w:fill="FFFFFF"/>
        <w:autoSpaceDE/>
        <w:autoSpaceDN/>
        <w:adjustRightInd/>
        <w:spacing w:before="240" w:after="240"/>
        <w:rPr>
          <w:color w:val="222222"/>
          <w:sz w:val="22"/>
          <w:szCs w:val="22"/>
        </w:rPr>
        <w:sectPr w:rsidR="003374F3">
          <w:headerReference w:type="default" r:id="rId7"/>
          <w:footerReference w:type="default" r:id="rId8"/>
          <w:headerReference w:type="first" r:id="rId9"/>
          <w:footerReference w:type="first" r:id="rId10"/>
          <w:pgSz w:w="12240" w:h="15840" w:code="1"/>
          <w:pgMar w:top="1440" w:right="1440" w:bottom="1440" w:left="1440" w:header="0" w:footer="720" w:gutter="0"/>
          <w:cols w:space="720"/>
          <w:titlePg/>
          <w:docGrid w:linePitch="360"/>
        </w:sectPr>
      </w:pPr>
    </w:p>
    <w:p w:rsidR="003374F3" w:rsidRPr="003374F3" w:rsidRDefault="003374F3" w:rsidP="003374F3">
      <w:pPr>
        <w:widowControl/>
        <w:shd w:val="clear" w:color="auto" w:fill="FFFFFF"/>
        <w:autoSpaceDE/>
        <w:autoSpaceDN/>
        <w:adjustRightInd/>
        <w:spacing w:before="240" w:after="240"/>
        <w:rPr>
          <w:rFonts w:ascii="Times New Roman" w:hAnsi="Times New Roman" w:cs="Times New Roman"/>
          <w:color w:val="222222"/>
          <w:sz w:val="24"/>
          <w:szCs w:val="24"/>
        </w:rPr>
      </w:pPr>
      <w:r w:rsidRPr="003374F3">
        <w:rPr>
          <w:color w:val="222222"/>
          <w:sz w:val="22"/>
          <w:szCs w:val="22"/>
        </w:rPr>
        <w:t>●</w:t>
      </w:r>
      <w:r w:rsidRPr="003374F3">
        <w:rPr>
          <w:color w:val="222222"/>
          <w:sz w:val="15"/>
          <w:szCs w:val="15"/>
        </w:rPr>
        <w:t xml:space="preserve"> </w:t>
      </w:r>
      <w:r w:rsidRPr="003374F3">
        <w:rPr>
          <w:rFonts w:ascii="Times New Roman" w:hAnsi="Times New Roman" w:cs="Times New Roman"/>
          <w:color w:val="000000"/>
          <w:sz w:val="24"/>
          <w:szCs w:val="24"/>
        </w:rPr>
        <w:t>Anne Arundel Community College</w:t>
      </w:r>
    </w:p>
    <w:p w:rsidR="003374F3" w:rsidRPr="003374F3" w:rsidRDefault="003374F3" w:rsidP="003374F3">
      <w:pPr>
        <w:widowControl/>
        <w:shd w:val="clear" w:color="auto" w:fill="FFFFFF"/>
        <w:autoSpaceDE/>
        <w:autoSpaceDN/>
        <w:adjustRightInd/>
        <w:spacing w:before="240" w:after="240"/>
        <w:rPr>
          <w:rFonts w:ascii="Times New Roman" w:hAnsi="Times New Roman" w:cs="Times New Roman"/>
          <w:color w:val="222222"/>
          <w:sz w:val="24"/>
          <w:szCs w:val="24"/>
        </w:rPr>
      </w:pPr>
      <w:r w:rsidRPr="003374F3">
        <w:rPr>
          <w:rFonts w:ascii="Times New Roman" w:hAnsi="Times New Roman" w:cs="Times New Roman"/>
          <w:color w:val="000000"/>
          <w:sz w:val="24"/>
          <w:szCs w:val="24"/>
        </w:rPr>
        <w:t>●</w:t>
      </w:r>
      <w:r w:rsidRPr="003374F3">
        <w:rPr>
          <w:rFonts w:ascii="Times New Roman" w:hAnsi="Times New Roman" w:cs="Times New Roman"/>
          <w:color w:val="000000"/>
          <w:sz w:val="14"/>
          <w:szCs w:val="14"/>
        </w:rPr>
        <w:t xml:space="preserve"> </w:t>
      </w:r>
      <w:r w:rsidRPr="003374F3">
        <w:rPr>
          <w:rFonts w:ascii="Times New Roman" w:hAnsi="Times New Roman" w:cs="Times New Roman"/>
          <w:color w:val="000000"/>
          <w:sz w:val="24"/>
          <w:szCs w:val="24"/>
        </w:rPr>
        <w:t>Carroll Community College</w:t>
      </w:r>
    </w:p>
    <w:p w:rsidR="003374F3" w:rsidRPr="003374F3" w:rsidRDefault="003374F3" w:rsidP="003374F3">
      <w:pPr>
        <w:widowControl/>
        <w:shd w:val="clear" w:color="auto" w:fill="FFFFFF"/>
        <w:autoSpaceDE/>
        <w:autoSpaceDN/>
        <w:adjustRightInd/>
        <w:spacing w:before="240" w:after="240"/>
        <w:rPr>
          <w:rFonts w:ascii="Times New Roman" w:hAnsi="Times New Roman" w:cs="Times New Roman"/>
          <w:color w:val="222222"/>
          <w:sz w:val="24"/>
          <w:szCs w:val="24"/>
        </w:rPr>
      </w:pPr>
      <w:r w:rsidRPr="003374F3">
        <w:rPr>
          <w:rFonts w:ascii="Times New Roman" w:hAnsi="Times New Roman" w:cs="Times New Roman"/>
          <w:color w:val="000000"/>
          <w:sz w:val="24"/>
          <w:szCs w:val="24"/>
        </w:rPr>
        <w:t>●</w:t>
      </w:r>
      <w:r w:rsidRPr="003374F3">
        <w:rPr>
          <w:rFonts w:ascii="Times New Roman" w:hAnsi="Times New Roman" w:cs="Times New Roman"/>
          <w:color w:val="000000"/>
          <w:sz w:val="14"/>
          <w:szCs w:val="14"/>
        </w:rPr>
        <w:t xml:space="preserve"> </w:t>
      </w:r>
      <w:r w:rsidRPr="003374F3">
        <w:rPr>
          <w:rFonts w:ascii="Times New Roman" w:hAnsi="Times New Roman" w:cs="Times New Roman"/>
          <w:color w:val="000000"/>
          <w:sz w:val="24"/>
          <w:szCs w:val="24"/>
        </w:rPr>
        <w:t>Community College of Baltimore County</w:t>
      </w:r>
    </w:p>
    <w:p w:rsidR="003374F3" w:rsidRPr="003374F3" w:rsidRDefault="003374F3" w:rsidP="003374F3">
      <w:pPr>
        <w:widowControl/>
        <w:shd w:val="clear" w:color="auto" w:fill="FFFFFF"/>
        <w:autoSpaceDE/>
        <w:autoSpaceDN/>
        <w:adjustRightInd/>
        <w:spacing w:before="240" w:after="240"/>
        <w:rPr>
          <w:rFonts w:ascii="Times New Roman" w:hAnsi="Times New Roman" w:cs="Times New Roman"/>
          <w:color w:val="222222"/>
          <w:sz w:val="24"/>
          <w:szCs w:val="24"/>
        </w:rPr>
      </w:pPr>
      <w:r w:rsidRPr="003374F3">
        <w:rPr>
          <w:rFonts w:ascii="Times New Roman" w:hAnsi="Times New Roman" w:cs="Times New Roman"/>
          <w:color w:val="000000"/>
          <w:sz w:val="24"/>
          <w:szCs w:val="24"/>
        </w:rPr>
        <w:t>●</w:t>
      </w:r>
      <w:r w:rsidRPr="003374F3">
        <w:rPr>
          <w:rFonts w:ascii="Times New Roman" w:hAnsi="Times New Roman" w:cs="Times New Roman"/>
          <w:color w:val="000000"/>
          <w:sz w:val="14"/>
          <w:szCs w:val="14"/>
        </w:rPr>
        <w:t xml:space="preserve"> </w:t>
      </w:r>
      <w:r w:rsidRPr="003374F3">
        <w:rPr>
          <w:rFonts w:ascii="Times New Roman" w:hAnsi="Times New Roman" w:cs="Times New Roman"/>
          <w:color w:val="000000"/>
          <w:sz w:val="24"/>
          <w:szCs w:val="24"/>
        </w:rPr>
        <w:t>Cecil College</w:t>
      </w:r>
    </w:p>
    <w:p w:rsidR="003374F3" w:rsidRPr="003374F3" w:rsidRDefault="003374F3" w:rsidP="003374F3">
      <w:pPr>
        <w:widowControl/>
        <w:shd w:val="clear" w:color="auto" w:fill="FFFFFF"/>
        <w:autoSpaceDE/>
        <w:autoSpaceDN/>
        <w:adjustRightInd/>
        <w:spacing w:before="240" w:after="240"/>
        <w:rPr>
          <w:rFonts w:ascii="Times New Roman" w:hAnsi="Times New Roman" w:cs="Times New Roman"/>
          <w:color w:val="222222"/>
          <w:sz w:val="24"/>
          <w:szCs w:val="24"/>
        </w:rPr>
      </w:pPr>
      <w:r w:rsidRPr="003374F3">
        <w:rPr>
          <w:rFonts w:ascii="Times New Roman" w:hAnsi="Times New Roman" w:cs="Times New Roman"/>
          <w:color w:val="000000"/>
          <w:sz w:val="24"/>
          <w:szCs w:val="24"/>
        </w:rPr>
        <w:t>●</w:t>
      </w:r>
      <w:r w:rsidRPr="003374F3">
        <w:rPr>
          <w:rFonts w:ascii="Times New Roman" w:hAnsi="Times New Roman" w:cs="Times New Roman"/>
          <w:color w:val="000000"/>
          <w:sz w:val="15"/>
          <w:szCs w:val="15"/>
        </w:rPr>
        <w:t xml:space="preserve"> </w:t>
      </w:r>
      <w:r w:rsidRPr="003374F3">
        <w:rPr>
          <w:rFonts w:ascii="Times New Roman" w:hAnsi="Times New Roman" w:cs="Times New Roman"/>
          <w:color w:val="000000"/>
          <w:sz w:val="24"/>
          <w:szCs w:val="24"/>
        </w:rPr>
        <w:t>Chesapeake College</w:t>
      </w:r>
    </w:p>
    <w:p w:rsidR="003374F3" w:rsidRPr="003374F3" w:rsidRDefault="003374F3" w:rsidP="003374F3">
      <w:pPr>
        <w:widowControl/>
        <w:shd w:val="clear" w:color="auto" w:fill="FFFFFF"/>
        <w:autoSpaceDE/>
        <w:autoSpaceDN/>
        <w:adjustRightInd/>
        <w:spacing w:before="240" w:after="240"/>
        <w:rPr>
          <w:rFonts w:ascii="Times New Roman" w:hAnsi="Times New Roman" w:cs="Times New Roman"/>
          <w:color w:val="222222"/>
          <w:sz w:val="24"/>
          <w:szCs w:val="24"/>
        </w:rPr>
      </w:pPr>
      <w:r w:rsidRPr="003374F3">
        <w:rPr>
          <w:rFonts w:ascii="Times New Roman" w:hAnsi="Times New Roman" w:cs="Times New Roman"/>
          <w:color w:val="000000"/>
          <w:sz w:val="24"/>
          <w:szCs w:val="24"/>
        </w:rPr>
        <w:t>● College of Southern Maryland</w:t>
      </w:r>
    </w:p>
    <w:p w:rsidR="003374F3" w:rsidRPr="003374F3" w:rsidRDefault="003374F3" w:rsidP="003374F3">
      <w:pPr>
        <w:widowControl/>
        <w:shd w:val="clear" w:color="auto" w:fill="FFFFFF"/>
        <w:autoSpaceDE/>
        <w:autoSpaceDN/>
        <w:adjustRightInd/>
        <w:spacing w:before="240" w:after="240"/>
        <w:rPr>
          <w:rFonts w:ascii="Times New Roman" w:hAnsi="Times New Roman" w:cs="Times New Roman"/>
          <w:color w:val="222222"/>
          <w:sz w:val="24"/>
          <w:szCs w:val="24"/>
        </w:rPr>
      </w:pPr>
      <w:r w:rsidRPr="003374F3">
        <w:rPr>
          <w:color w:val="222222"/>
          <w:sz w:val="22"/>
          <w:szCs w:val="22"/>
        </w:rPr>
        <w:t xml:space="preserve">● </w:t>
      </w:r>
      <w:r w:rsidRPr="003374F3">
        <w:rPr>
          <w:rFonts w:ascii="Times New Roman" w:hAnsi="Times New Roman" w:cs="Times New Roman"/>
          <w:color w:val="000000"/>
          <w:sz w:val="24"/>
          <w:szCs w:val="24"/>
        </w:rPr>
        <w:t>Frederick Community College</w:t>
      </w:r>
    </w:p>
    <w:p w:rsidR="003374F3" w:rsidRPr="003374F3" w:rsidRDefault="003374F3" w:rsidP="003374F3">
      <w:pPr>
        <w:widowControl/>
        <w:shd w:val="clear" w:color="auto" w:fill="FFFFFF"/>
        <w:autoSpaceDE/>
        <w:autoSpaceDN/>
        <w:adjustRightInd/>
        <w:spacing w:before="240" w:after="240"/>
        <w:rPr>
          <w:rFonts w:ascii="Times New Roman" w:hAnsi="Times New Roman" w:cs="Times New Roman"/>
          <w:color w:val="222222"/>
          <w:sz w:val="24"/>
          <w:szCs w:val="24"/>
        </w:rPr>
      </w:pPr>
      <w:r w:rsidRPr="003374F3">
        <w:rPr>
          <w:color w:val="222222"/>
          <w:sz w:val="22"/>
          <w:szCs w:val="22"/>
        </w:rPr>
        <w:t xml:space="preserve">● </w:t>
      </w:r>
      <w:r w:rsidRPr="003374F3">
        <w:rPr>
          <w:rFonts w:ascii="Times New Roman" w:hAnsi="Times New Roman" w:cs="Times New Roman"/>
          <w:color w:val="000000"/>
          <w:sz w:val="24"/>
          <w:szCs w:val="24"/>
        </w:rPr>
        <w:t>Johns Hopkins University</w:t>
      </w:r>
    </w:p>
    <w:p w:rsidR="003374F3" w:rsidRPr="003374F3" w:rsidRDefault="003374F3" w:rsidP="003374F3">
      <w:pPr>
        <w:widowControl/>
        <w:shd w:val="clear" w:color="auto" w:fill="FFFFFF"/>
        <w:autoSpaceDE/>
        <w:autoSpaceDN/>
        <w:adjustRightInd/>
        <w:spacing w:before="240" w:after="240"/>
        <w:rPr>
          <w:rFonts w:ascii="Times New Roman" w:hAnsi="Times New Roman" w:cs="Times New Roman"/>
          <w:color w:val="222222"/>
          <w:sz w:val="24"/>
          <w:szCs w:val="24"/>
        </w:rPr>
      </w:pPr>
      <w:r w:rsidRPr="003374F3">
        <w:rPr>
          <w:rFonts w:ascii="Times New Roman" w:hAnsi="Times New Roman" w:cs="Times New Roman"/>
          <w:color w:val="000000"/>
          <w:sz w:val="24"/>
          <w:szCs w:val="24"/>
        </w:rPr>
        <w:t>● Montgomery College</w:t>
      </w:r>
    </w:p>
    <w:p w:rsidR="003374F3" w:rsidRPr="003374F3" w:rsidRDefault="003374F3" w:rsidP="003374F3">
      <w:pPr>
        <w:widowControl/>
        <w:shd w:val="clear" w:color="auto" w:fill="FFFFFF"/>
        <w:autoSpaceDE/>
        <w:autoSpaceDN/>
        <w:adjustRightInd/>
        <w:spacing w:before="240" w:after="240"/>
        <w:rPr>
          <w:rFonts w:ascii="Times New Roman" w:hAnsi="Times New Roman" w:cs="Times New Roman"/>
          <w:color w:val="222222"/>
          <w:sz w:val="24"/>
          <w:szCs w:val="24"/>
        </w:rPr>
      </w:pPr>
      <w:r w:rsidRPr="003374F3">
        <w:rPr>
          <w:color w:val="222222"/>
          <w:sz w:val="22"/>
          <w:szCs w:val="22"/>
        </w:rPr>
        <w:t xml:space="preserve">● </w:t>
      </w:r>
      <w:r w:rsidRPr="003374F3">
        <w:rPr>
          <w:rFonts w:ascii="Times New Roman" w:hAnsi="Times New Roman" w:cs="Times New Roman"/>
          <w:color w:val="000000"/>
          <w:sz w:val="24"/>
          <w:szCs w:val="24"/>
        </w:rPr>
        <w:t>Notre Dame of Maryland University</w:t>
      </w:r>
    </w:p>
    <w:p w:rsidR="003374F3" w:rsidRPr="003374F3" w:rsidRDefault="003374F3" w:rsidP="003374F3">
      <w:pPr>
        <w:widowControl/>
        <w:shd w:val="clear" w:color="auto" w:fill="FFFFFF"/>
        <w:autoSpaceDE/>
        <w:autoSpaceDN/>
        <w:adjustRightInd/>
        <w:spacing w:before="240" w:after="240"/>
        <w:rPr>
          <w:rFonts w:ascii="Times New Roman" w:hAnsi="Times New Roman" w:cs="Times New Roman"/>
          <w:color w:val="222222"/>
          <w:sz w:val="24"/>
          <w:szCs w:val="24"/>
        </w:rPr>
      </w:pPr>
      <w:r w:rsidRPr="003374F3">
        <w:rPr>
          <w:rFonts w:ascii="Times New Roman" w:hAnsi="Times New Roman" w:cs="Times New Roman"/>
          <w:color w:val="000000"/>
          <w:sz w:val="24"/>
          <w:szCs w:val="24"/>
        </w:rPr>
        <w:t>● Prince George’s Community College</w:t>
      </w:r>
    </w:p>
    <w:p w:rsidR="003374F3" w:rsidRPr="003374F3" w:rsidRDefault="003374F3" w:rsidP="003374F3">
      <w:pPr>
        <w:widowControl/>
        <w:shd w:val="clear" w:color="auto" w:fill="FFFFFF"/>
        <w:autoSpaceDE/>
        <w:autoSpaceDN/>
        <w:adjustRightInd/>
        <w:spacing w:before="240" w:after="240"/>
        <w:rPr>
          <w:rFonts w:ascii="Times New Roman" w:hAnsi="Times New Roman" w:cs="Times New Roman"/>
          <w:color w:val="222222"/>
          <w:sz w:val="24"/>
          <w:szCs w:val="24"/>
        </w:rPr>
      </w:pPr>
      <w:r w:rsidRPr="003374F3">
        <w:rPr>
          <w:rFonts w:ascii="Times New Roman" w:hAnsi="Times New Roman" w:cs="Times New Roman"/>
          <w:color w:val="000000"/>
          <w:sz w:val="24"/>
          <w:szCs w:val="24"/>
        </w:rPr>
        <w:t>● Salisbury University</w:t>
      </w:r>
    </w:p>
    <w:p w:rsidR="003374F3" w:rsidRPr="003374F3" w:rsidRDefault="003374F3" w:rsidP="003374F3">
      <w:pPr>
        <w:widowControl/>
        <w:shd w:val="clear" w:color="auto" w:fill="FFFFFF"/>
        <w:autoSpaceDE/>
        <w:autoSpaceDN/>
        <w:adjustRightInd/>
        <w:spacing w:before="240" w:after="240"/>
        <w:rPr>
          <w:rFonts w:ascii="Times New Roman" w:hAnsi="Times New Roman" w:cs="Times New Roman"/>
          <w:color w:val="222222"/>
          <w:sz w:val="24"/>
          <w:szCs w:val="24"/>
        </w:rPr>
      </w:pPr>
      <w:r w:rsidRPr="003374F3">
        <w:rPr>
          <w:color w:val="222222"/>
          <w:sz w:val="22"/>
          <w:szCs w:val="22"/>
        </w:rPr>
        <w:t xml:space="preserve">● </w:t>
      </w:r>
      <w:r w:rsidRPr="003374F3">
        <w:rPr>
          <w:rFonts w:ascii="Times New Roman" w:hAnsi="Times New Roman" w:cs="Times New Roman"/>
          <w:color w:val="000000"/>
          <w:sz w:val="24"/>
          <w:szCs w:val="24"/>
        </w:rPr>
        <w:t>Stevenson University</w:t>
      </w:r>
    </w:p>
    <w:p w:rsidR="003374F3" w:rsidRPr="003374F3" w:rsidRDefault="003374F3" w:rsidP="003374F3">
      <w:pPr>
        <w:widowControl/>
        <w:shd w:val="clear" w:color="auto" w:fill="FFFFFF"/>
        <w:autoSpaceDE/>
        <w:autoSpaceDN/>
        <w:adjustRightInd/>
        <w:spacing w:before="240" w:after="240"/>
        <w:rPr>
          <w:rFonts w:ascii="Times New Roman" w:hAnsi="Times New Roman" w:cs="Times New Roman"/>
          <w:color w:val="222222"/>
          <w:sz w:val="24"/>
          <w:szCs w:val="24"/>
        </w:rPr>
      </w:pPr>
      <w:r w:rsidRPr="003374F3">
        <w:rPr>
          <w:color w:val="222222"/>
          <w:sz w:val="22"/>
          <w:szCs w:val="22"/>
        </w:rPr>
        <w:t xml:space="preserve">● </w:t>
      </w:r>
      <w:r w:rsidRPr="003374F3">
        <w:rPr>
          <w:rFonts w:ascii="Times New Roman" w:hAnsi="Times New Roman" w:cs="Times New Roman"/>
          <w:color w:val="000000"/>
          <w:sz w:val="24"/>
          <w:szCs w:val="24"/>
        </w:rPr>
        <w:t>Towson University</w:t>
      </w:r>
    </w:p>
    <w:p w:rsidR="003374F3" w:rsidRDefault="003374F3" w:rsidP="003374F3">
      <w:pPr>
        <w:widowControl/>
        <w:shd w:val="clear" w:color="auto" w:fill="FFFFFF"/>
        <w:autoSpaceDE/>
        <w:autoSpaceDN/>
        <w:adjustRightInd/>
        <w:spacing w:before="240" w:after="240"/>
        <w:rPr>
          <w:rFonts w:ascii="Times New Roman" w:hAnsi="Times New Roman" w:cs="Times New Roman"/>
          <w:color w:val="000000"/>
          <w:sz w:val="24"/>
          <w:szCs w:val="24"/>
        </w:rPr>
        <w:sectPr w:rsidR="003374F3" w:rsidSect="003374F3">
          <w:type w:val="continuous"/>
          <w:pgSz w:w="12240" w:h="15840" w:code="1"/>
          <w:pgMar w:top="1440" w:right="1440" w:bottom="1440" w:left="1440" w:header="0" w:footer="720" w:gutter="0"/>
          <w:cols w:num="2" w:space="720"/>
          <w:titlePg/>
          <w:docGrid w:linePitch="360"/>
        </w:sectPr>
      </w:pPr>
      <w:r w:rsidRPr="003374F3">
        <w:rPr>
          <w:color w:val="222222"/>
          <w:sz w:val="22"/>
          <w:szCs w:val="22"/>
        </w:rPr>
        <w:t>●</w:t>
      </w:r>
      <w:r w:rsidRPr="003374F3">
        <w:rPr>
          <w:color w:val="222222"/>
          <w:sz w:val="15"/>
          <w:szCs w:val="15"/>
        </w:rPr>
        <w:t xml:space="preserve"> </w:t>
      </w:r>
      <w:r w:rsidRPr="003374F3">
        <w:rPr>
          <w:rFonts w:ascii="Times New Roman" w:hAnsi="Times New Roman" w:cs="Times New Roman"/>
          <w:color w:val="000000"/>
          <w:sz w:val="24"/>
          <w:szCs w:val="24"/>
        </w:rPr>
        <w:t>University of Maryland, Baltimore</w:t>
      </w:r>
    </w:p>
    <w:p w:rsidR="003374F3" w:rsidRPr="003374F3" w:rsidRDefault="003374F3" w:rsidP="003374F3">
      <w:pPr>
        <w:widowControl/>
        <w:shd w:val="clear" w:color="auto" w:fill="FFFFFF"/>
        <w:autoSpaceDE/>
        <w:autoSpaceDN/>
        <w:adjustRightInd/>
        <w:spacing w:before="240" w:after="240"/>
        <w:rPr>
          <w:rFonts w:ascii="Times New Roman" w:hAnsi="Times New Roman" w:cs="Times New Roman"/>
          <w:color w:val="222222"/>
          <w:sz w:val="24"/>
          <w:szCs w:val="24"/>
        </w:rPr>
      </w:pPr>
      <w:r w:rsidRPr="003374F3">
        <w:rPr>
          <w:color w:val="000000"/>
          <w:sz w:val="22"/>
          <w:szCs w:val="22"/>
        </w:rPr>
        <w:t>“</w:t>
      </w:r>
      <w:r w:rsidRPr="003374F3">
        <w:rPr>
          <w:rFonts w:ascii="Times New Roman" w:hAnsi="Times New Roman" w:cs="Times New Roman"/>
          <w:color w:val="000000"/>
          <w:sz w:val="24"/>
          <w:szCs w:val="24"/>
        </w:rPr>
        <w:t xml:space="preserve">The Certified Nurse Educator credential is an outstanding achievement for nurse faculty and demonstrates a commitment to the highest standards for nursing education,” said Dr. Laura Schenk, Nurse Support Program II Grant Administrator. “Maryland is well positioned to </w:t>
      </w:r>
      <w:r w:rsidRPr="003374F3">
        <w:rPr>
          <w:rFonts w:ascii="Times New Roman" w:hAnsi="Times New Roman" w:cs="Times New Roman"/>
          <w:color w:val="000000"/>
          <w:sz w:val="24"/>
          <w:szCs w:val="24"/>
        </w:rPr>
        <w:lastRenderedPageBreak/>
        <w:t>continue increasing the number of certified nurse educators in the state from 237 to 300 by 2025, supporting quality nursing education and student success.”</w:t>
      </w:r>
    </w:p>
    <w:p w:rsidR="003374F3" w:rsidRPr="003374F3" w:rsidRDefault="003374F3" w:rsidP="003374F3">
      <w:pPr>
        <w:widowControl/>
        <w:shd w:val="clear" w:color="auto" w:fill="FFFFFF"/>
        <w:autoSpaceDE/>
        <w:autoSpaceDN/>
        <w:adjustRightInd/>
        <w:spacing w:before="240" w:after="240"/>
        <w:rPr>
          <w:rFonts w:ascii="Times New Roman" w:hAnsi="Times New Roman" w:cs="Times New Roman"/>
          <w:color w:val="222222"/>
          <w:sz w:val="24"/>
          <w:szCs w:val="24"/>
        </w:rPr>
      </w:pPr>
      <w:r w:rsidRPr="003374F3">
        <w:rPr>
          <w:rFonts w:ascii="Times New Roman" w:hAnsi="Times New Roman" w:cs="Times New Roman"/>
          <w:color w:val="000000"/>
          <w:sz w:val="24"/>
          <w:szCs w:val="24"/>
        </w:rPr>
        <w:t>For more information on the Nurse Support Program II, go to</w:t>
      </w:r>
      <w:r w:rsidRPr="003374F3">
        <w:rPr>
          <w:rFonts w:ascii="Times New Roman" w:hAnsi="Times New Roman" w:cs="Times New Roman"/>
          <w:color w:val="1A1A1A"/>
          <w:sz w:val="24"/>
          <w:szCs w:val="24"/>
        </w:rPr>
        <w:t> </w:t>
      </w:r>
      <w:hyperlink r:id="rId11" w:tgtFrame="_blank" w:history="1">
        <w:r w:rsidRPr="003374F3">
          <w:rPr>
            <w:rFonts w:ascii="Times New Roman" w:hAnsi="Times New Roman" w:cs="Times New Roman"/>
            <w:color w:val="1155CC"/>
            <w:sz w:val="24"/>
            <w:szCs w:val="24"/>
            <w:u w:val="single"/>
          </w:rPr>
          <w:t>https://nursesupport.org/nurse-support-program-ii/grants/statewide-initiatives/-academic-nurse-educator-certification-anec-/</w:t>
        </w:r>
      </w:hyperlink>
    </w:p>
    <w:p w:rsidR="003374F3" w:rsidRPr="003374F3" w:rsidRDefault="003374F3" w:rsidP="003374F3">
      <w:pPr>
        <w:widowControl/>
        <w:shd w:val="clear" w:color="auto" w:fill="FFFFFF"/>
        <w:autoSpaceDE/>
        <w:autoSpaceDN/>
        <w:adjustRightInd/>
        <w:spacing w:before="240" w:after="240"/>
        <w:ind w:right="40"/>
        <w:jc w:val="center"/>
        <w:rPr>
          <w:rFonts w:ascii="Times New Roman" w:hAnsi="Times New Roman" w:cs="Times New Roman"/>
          <w:color w:val="222222"/>
          <w:sz w:val="24"/>
          <w:szCs w:val="24"/>
        </w:rPr>
      </w:pPr>
      <w:r w:rsidRPr="003374F3">
        <w:rPr>
          <w:rFonts w:ascii="Times New Roman" w:hAnsi="Times New Roman" w:cs="Times New Roman"/>
          <w:color w:val="000000"/>
          <w:sz w:val="24"/>
          <w:szCs w:val="24"/>
        </w:rPr>
        <w:t>###</w:t>
      </w:r>
    </w:p>
    <w:p w:rsidR="00FC1306" w:rsidRDefault="00FC1306" w:rsidP="00A43B81">
      <w:pPr>
        <w:ind w:right="50"/>
        <w:rPr>
          <w:sz w:val="24"/>
          <w:szCs w:val="24"/>
        </w:rPr>
      </w:pPr>
    </w:p>
    <w:p w:rsidR="00AE13FA" w:rsidRDefault="00AE13FA" w:rsidP="00A43B81">
      <w:pPr>
        <w:ind w:right="50"/>
        <w:rPr>
          <w:sz w:val="24"/>
          <w:szCs w:val="24"/>
        </w:rPr>
      </w:pPr>
    </w:p>
    <w:p w:rsidR="00AE13FA" w:rsidRDefault="00AE13FA" w:rsidP="00A43B81">
      <w:pPr>
        <w:ind w:right="50"/>
        <w:rPr>
          <w:sz w:val="24"/>
          <w:szCs w:val="24"/>
        </w:rPr>
      </w:pPr>
    </w:p>
    <w:p w:rsidR="00AE13FA" w:rsidRDefault="00AE13FA" w:rsidP="00A43B81">
      <w:pPr>
        <w:ind w:right="50"/>
        <w:rPr>
          <w:sz w:val="24"/>
          <w:szCs w:val="24"/>
        </w:rPr>
      </w:pPr>
    </w:p>
    <w:p w:rsidR="00AE13FA" w:rsidRDefault="00AE13FA" w:rsidP="00A43B81">
      <w:pPr>
        <w:ind w:right="50"/>
        <w:rPr>
          <w:sz w:val="24"/>
          <w:szCs w:val="24"/>
        </w:rPr>
      </w:pPr>
    </w:p>
    <w:p w:rsidR="00AE13FA" w:rsidRPr="00A43B81" w:rsidRDefault="00AE13FA" w:rsidP="00A43B81">
      <w:pPr>
        <w:ind w:right="50"/>
        <w:rPr>
          <w:sz w:val="24"/>
          <w:szCs w:val="24"/>
        </w:rPr>
      </w:pPr>
    </w:p>
    <w:p w:rsidR="00A43B81" w:rsidRDefault="00A43B81" w:rsidP="00FC1306">
      <w:pPr>
        <w:ind w:right="50"/>
        <w:jc w:val="right"/>
        <w:rPr>
          <w:rFonts w:ascii="Microsoft Sans Serif" w:hAnsi="Microsoft Sans Serif" w:cs="Microsoft Sans Serif"/>
          <w:sz w:val="14"/>
        </w:rPr>
      </w:pPr>
    </w:p>
    <w:p w:rsidR="00A43B81" w:rsidRDefault="00A43B81" w:rsidP="00FC1306">
      <w:pPr>
        <w:ind w:right="50"/>
        <w:jc w:val="right"/>
        <w:rPr>
          <w:rFonts w:ascii="Microsoft Sans Serif" w:hAnsi="Microsoft Sans Serif" w:cs="Microsoft Sans Serif"/>
          <w:sz w:val="14"/>
        </w:rPr>
      </w:pPr>
    </w:p>
    <w:p w:rsidR="00A43B81" w:rsidRDefault="00A43B81" w:rsidP="00FC1306">
      <w:pPr>
        <w:ind w:right="50"/>
        <w:jc w:val="right"/>
        <w:rPr>
          <w:rFonts w:ascii="Microsoft Sans Serif" w:hAnsi="Microsoft Sans Serif" w:cs="Microsoft Sans Serif"/>
          <w:sz w:val="14"/>
        </w:rPr>
      </w:pPr>
    </w:p>
    <w:p w:rsidR="00A43B81" w:rsidRDefault="00A43B81" w:rsidP="00FC1306">
      <w:pPr>
        <w:ind w:right="50"/>
        <w:jc w:val="right"/>
        <w:rPr>
          <w:rFonts w:ascii="Microsoft Sans Serif" w:hAnsi="Microsoft Sans Serif" w:cs="Microsoft Sans Serif"/>
          <w:sz w:val="14"/>
        </w:rPr>
      </w:pPr>
    </w:p>
    <w:p w:rsidR="00A43B81" w:rsidRDefault="00A43B81" w:rsidP="00FC1306">
      <w:pPr>
        <w:ind w:right="50"/>
        <w:jc w:val="right"/>
        <w:rPr>
          <w:rFonts w:ascii="Microsoft Sans Serif" w:hAnsi="Microsoft Sans Serif" w:cs="Microsoft Sans Serif"/>
          <w:sz w:val="1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Pr="008470BD" w:rsidRDefault="006E5EF0" w:rsidP="00214D42">
      <w:pPr>
        <w:jc w:val="both"/>
        <w:rPr>
          <w:sz w:val="24"/>
          <w:szCs w:val="24"/>
        </w:rPr>
      </w:pPr>
    </w:p>
    <w:sectPr w:rsidR="006E5EF0" w:rsidRPr="008470BD" w:rsidSect="003374F3">
      <w:type w:val="continuous"/>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4DF" w:rsidRDefault="005904DF">
      <w:r>
        <w:separator/>
      </w:r>
    </w:p>
  </w:endnote>
  <w:endnote w:type="continuationSeparator" w:id="0">
    <w:p w:rsidR="005904DF" w:rsidRDefault="0059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C1F" w:rsidRDefault="009E1C1F" w:rsidP="009E1C1F">
    <w:pPr>
      <w:pStyle w:val="Footer"/>
      <w:jc w:val="center"/>
      <w:rPr>
        <w:rFonts w:ascii="Microsoft Sans Serif" w:hAnsi="Microsoft Sans Serif" w:cs="Microsoft Sans Serif"/>
        <w:b/>
        <w:bCs/>
        <w:smallCaps/>
        <w:sz w:val="14"/>
      </w:rPr>
    </w:pPr>
    <w:smartTag w:uri="urn:schemas-microsoft-com:office:smarttags" w:element="place">
      <w:smartTag w:uri="urn:schemas-microsoft-com:office:smarttags" w:element="State">
        <w:r>
          <w:rPr>
            <w:rFonts w:ascii="Microsoft Sans Serif" w:hAnsi="Microsoft Sans Serif" w:cs="Microsoft Sans Serif"/>
            <w:b/>
            <w:bCs/>
            <w:smallCaps/>
            <w:sz w:val="14"/>
          </w:rPr>
          <w:t>Maryland</w:t>
        </w:r>
      </w:smartTag>
    </w:smartTag>
    <w:r>
      <w:rPr>
        <w:rFonts w:ascii="Microsoft Sans Serif" w:hAnsi="Microsoft Sans Serif" w:cs="Microsoft Sans Serif"/>
        <w:b/>
        <w:bCs/>
        <w:smallCaps/>
        <w:sz w:val="14"/>
      </w:rPr>
      <w:t xml:space="preserve"> Higher Education Commission</w:t>
    </w:r>
  </w:p>
  <w:p w:rsidR="009E1C1F" w:rsidRDefault="009E1C1F" w:rsidP="009E1C1F">
    <w:pPr>
      <w:pStyle w:val="Footer"/>
      <w:jc w:val="center"/>
      <w:rPr>
        <w:rFonts w:ascii="Microsoft Sans Serif" w:hAnsi="Microsoft Sans Serif" w:cs="Microsoft Sans Serif"/>
        <w:sz w:val="14"/>
      </w:rPr>
    </w:pPr>
    <w:smartTag w:uri="urn:schemas-microsoft-com:office:smarttags" w:element="Street">
      <w:smartTag w:uri="urn:schemas-microsoft-com:office:smarttags" w:element="address">
        <w:r>
          <w:rPr>
            <w:rFonts w:ascii="Microsoft Sans Serif" w:hAnsi="Microsoft Sans Serif" w:cs="Microsoft Sans Serif"/>
            <w:sz w:val="14"/>
          </w:rPr>
          <w:t>6 N. Liberty Street</w:t>
        </w:r>
      </w:smartTag>
    </w:smartTag>
    <w:r>
      <w:rPr>
        <w:rFonts w:ascii="Microsoft Sans Serif" w:hAnsi="Microsoft Sans Serif" w:cs="Microsoft Sans Serif"/>
        <w:sz w:val="14"/>
      </w:rPr>
      <w:t xml:space="preserve"> </w:t>
    </w:r>
    <w:r>
      <w:rPr>
        <w:rFonts w:ascii="Microsoft Sans Serif" w:hAnsi="Microsoft Sans Serif" w:cs="Microsoft Sans Serif"/>
        <w:sz w:val="14"/>
      </w:rPr>
      <w:sym w:font="Symbol" w:char="F0B7"/>
    </w:r>
    <w:r>
      <w:rPr>
        <w:rFonts w:ascii="Microsoft Sans Serif" w:hAnsi="Microsoft Sans Serif" w:cs="Microsoft Sans Serif"/>
        <w:sz w:val="14"/>
      </w:rPr>
      <w:t xml:space="preserve"> 10</w:t>
    </w:r>
    <w:r w:rsidRPr="008E6FD9">
      <w:rPr>
        <w:rFonts w:ascii="Microsoft Sans Serif" w:hAnsi="Microsoft Sans Serif" w:cs="Microsoft Sans Serif"/>
        <w:sz w:val="14"/>
        <w:vertAlign w:val="superscript"/>
      </w:rPr>
      <w:t>th</w:t>
    </w:r>
    <w:r>
      <w:rPr>
        <w:rFonts w:ascii="Microsoft Sans Serif" w:hAnsi="Microsoft Sans Serif" w:cs="Microsoft Sans Serif"/>
        <w:sz w:val="14"/>
      </w:rPr>
      <w:t xml:space="preserve"> Floor </w:t>
    </w:r>
    <w:r>
      <w:rPr>
        <w:rFonts w:ascii="Microsoft Sans Serif" w:hAnsi="Microsoft Sans Serif" w:cs="Microsoft Sans Serif"/>
        <w:sz w:val="14"/>
      </w:rPr>
      <w:sym w:font="Symbol" w:char="F0B7"/>
    </w:r>
    <w:r>
      <w:rPr>
        <w:rFonts w:ascii="Microsoft Sans Serif" w:hAnsi="Microsoft Sans Serif" w:cs="Microsoft Sans Serif"/>
        <w:sz w:val="14"/>
      </w:rPr>
      <w:t xml:space="preserve"> </w:t>
    </w:r>
    <w:smartTag w:uri="urn:schemas-microsoft-com:office:smarttags" w:element="place">
      <w:smartTag w:uri="urn:schemas-microsoft-com:office:smarttags" w:element="City">
        <w:r>
          <w:rPr>
            <w:rFonts w:ascii="Microsoft Sans Serif" w:hAnsi="Microsoft Sans Serif" w:cs="Microsoft Sans Serif"/>
            <w:sz w:val="14"/>
          </w:rPr>
          <w:t>Baltimore</w:t>
        </w:r>
      </w:smartTag>
      <w:r>
        <w:rPr>
          <w:rFonts w:ascii="Microsoft Sans Serif" w:hAnsi="Microsoft Sans Serif" w:cs="Microsoft Sans Serif"/>
          <w:sz w:val="14"/>
        </w:rPr>
        <w:t xml:space="preserve">, </w:t>
      </w:r>
      <w:smartTag w:uri="urn:schemas-microsoft-com:office:smarttags" w:element="State">
        <w:r>
          <w:rPr>
            <w:rFonts w:ascii="Microsoft Sans Serif" w:hAnsi="Microsoft Sans Serif" w:cs="Microsoft Sans Serif"/>
            <w:sz w:val="14"/>
          </w:rPr>
          <w:t>MD</w:t>
        </w:r>
      </w:smartTag>
      <w:r>
        <w:rPr>
          <w:rFonts w:ascii="Microsoft Sans Serif" w:hAnsi="Microsoft Sans Serif" w:cs="Microsoft Sans Serif"/>
          <w:sz w:val="14"/>
        </w:rPr>
        <w:t xml:space="preserve"> </w:t>
      </w:r>
      <w:smartTag w:uri="urn:schemas-microsoft-com:office:smarttags" w:element="PostalCode">
        <w:r>
          <w:rPr>
            <w:rFonts w:ascii="Microsoft Sans Serif" w:hAnsi="Microsoft Sans Serif" w:cs="Microsoft Sans Serif"/>
            <w:sz w:val="14"/>
          </w:rPr>
          <w:t>21201</w:t>
        </w:r>
      </w:smartTag>
    </w:smartTag>
  </w:p>
  <w:p w:rsidR="009E1C1F" w:rsidRDefault="009E1C1F" w:rsidP="009E1C1F">
    <w:pPr>
      <w:pStyle w:val="Footer"/>
      <w:jc w:val="center"/>
    </w:pPr>
    <w:r>
      <w:rPr>
        <w:rFonts w:ascii="Microsoft Sans Serif" w:hAnsi="Microsoft Sans Serif" w:cs="Microsoft Sans Serif"/>
        <w:sz w:val="14"/>
      </w:rPr>
      <w:t>T 410.767.330</w:t>
    </w:r>
    <w:r w:rsidR="00017CD3">
      <w:rPr>
        <w:rFonts w:ascii="Microsoft Sans Serif" w:hAnsi="Microsoft Sans Serif" w:cs="Microsoft Sans Serif"/>
        <w:sz w:val="14"/>
      </w:rPr>
      <w:t>0</w:t>
    </w:r>
    <w:r>
      <w:rPr>
        <w:rFonts w:ascii="Microsoft Sans Serif" w:hAnsi="Microsoft Sans Serif" w:cs="Microsoft Sans Serif"/>
        <w:sz w:val="14"/>
      </w:rPr>
      <w:t xml:space="preserve"> </w:t>
    </w:r>
    <w:r>
      <w:rPr>
        <w:rFonts w:ascii="Microsoft Sans Serif" w:hAnsi="Microsoft Sans Serif" w:cs="Microsoft Sans Serif"/>
        <w:sz w:val="14"/>
      </w:rPr>
      <w:sym w:font="Symbol" w:char="F0B7"/>
    </w:r>
    <w:r>
      <w:rPr>
        <w:rFonts w:ascii="Microsoft Sans Serif" w:hAnsi="Microsoft Sans Serif" w:cs="Microsoft Sans Serif"/>
        <w:sz w:val="14"/>
      </w:rPr>
      <w:t xml:space="preserve"> 800.974.0203 </w:t>
    </w:r>
    <w:r>
      <w:rPr>
        <w:rFonts w:ascii="Microsoft Sans Serif" w:hAnsi="Microsoft Sans Serif" w:cs="Microsoft Sans Serif"/>
        <w:sz w:val="14"/>
      </w:rPr>
      <w:sym w:font="Symbol" w:char="F0B7"/>
    </w:r>
    <w:r>
      <w:rPr>
        <w:rFonts w:ascii="Microsoft Sans Serif" w:hAnsi="Microsoft Sans Serif" w:cs="Microsoft Sans Serif"/>
        <w:sz w:val="14"/>
      </w:rPr>
      <w:t xml:space="preserve"> F 410.332.0270 </w:t>
    </w:r>
    <w:r>
      <w:rPr>
        <w:rFonts w:ascii="Microsoft Sans Serif" w:hAnsi="Microsoft Sans Serif" w:cs="Microsoft Sans Serif"/>
        <w:sz w:val="14"/>
      </w:rPr>
      <w:sym w:font="Symbol" w:char="F0B7"/>
    </w:r>
    <w:r>
      <w:rPr>
        <w:rFonts w:ascii="Microsoft Sans Serif" w:hAnsi="Microsoft Sans Serif" w:cs="Microsoft Sans Serif"/>
        <w:sz w:val="14"/>
      </w:rPr>
      <w:t xml:space="preserve"> TTY for the Deaf 800.735.2258 </w:t>
    </w:r>
    <w:hyperlink r:id="rId1" w:history="1">
      <w:r w:rsidR="006E5EF0" w:rsidRPr="00935F07">
        <w:rPr>
          <w:rStyle w:val="Hyperlink"/>
          <w:rFonts w:ascii="Microsoft Sans Serif" w:hAnsi="Microsoft Sans Serif" w:cs="Microsoft Sans Serif"/>
          <w:sz w:val="14"/>
        </w:rPr>
        <w:t>www.mhec.maryland.gov</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0A" w:rsidRDefault="000F020A">
    <w:pPr>
      <w:pStyle w:val="Footer"/>
      <w:jc w:val="center"/>
      <w:rPr>
        <w:rFonts w:ascii="Microsoft Sans Serif" w:hAnsi="Microsoft Sans Serif" w:cs="Microsoft Sans Serif"/>
        <w:b/>
        <w:bCs/>
        <w:smallCaps/>
        <w:sz w:val="14"/>
      </w:rPr>
    </w:pPr>
    <w:smartTag w:uri="urn:schemas-microsoft-com:office:smarttags" w:element="place">
      <w:smartTag w:uri="urn:schemas-microsoft-com:office:smarttags" w:element="State">
        <w:r>
          <w:rPr>
            <w:rFonts w:ascii="Microsoft Sans Serif" w:hAnsi="Microsoft Sans Serif" w:cs="Microsoft Sans Serif"/>
            <w:b/>
            <w:bCs/>
            <w:smallCaps/>
            <w:sz w:val="14"/>
          </w:rPr>
          <w:t>Maryland</w:t>
        </w:r>
      </w:smartTag>
    </w:smartTag>
    <w:r>
      <w:rPr>
        <w:rFonts w:ascii="Microsoft Sans Serif" w:hAnsi="Microsoft Sans Serif" w:cs="Microsoft Sans Serif"/>
        <w:b/>
        <w:bCs/>
        <w:smallCaps/>
        <w:sz w:val="14"/>
      </w:rPr>
      <w:t xml:space="preserve"> Higher Education Commission</w:t>
    </w:r>
  </w:p>
  <w:p w:rsidR="000F020A" w:rsidRDefault="000F020A">
    <w:pPr>
      <w:pStyle w:val="Footer"/>
      <w:jc w:val="center"/>
      <w:rPr>
        <w:rFonts w:ascii="Microsoft Sans Serif" w:hAnsi="Microsoft Sans Serif" w:cs="Microsoft Sans Serif"/>
        <w:sz w:val="14"/>
      </w:rPr>
    </w:pPr>
    <w:smartTag w:uri="urn:schemas-microsoft-com:office:smarttags" w:element="Street">
      <w:smartTag w:uri="urn:schemas-microsoft-com:office:smarttags" w:element="address">
        <w:r>
          <w:rPr>
            <w:rFonts w:ascii="Microsoft Sans Serif" w:hAnsi="Microsoft Sans Serif" w:cs="Microsoft Sans Serif"/>
            <w:sz w:val="14"/>
          </w:rPr>
          <w:t>6 N. Liberty Street</w:t>
        </w:r>
      </w:smartTag>
    </w:smartTag>
    <w:r>
      <w:rPr>
        <w:rFonts w:ascii="Microsoft Sans Serif" w:hAnsi="Microsoft Sans Serif" w:cs="Microsoft Sans Serif"/>
        <w:sz w:val="14"/>
      </w:rPr>
      <w:t xml:space="preserve"> </w:t>
    </w:r>
    <w:r>
      <w:rPr>
        <w:rFonts w:ascii="Microsoft Sans Serif" w:hAnsi="Microsoft Sans Serif" w:cs="Microsoft Sans Serif"/>
        <w:sz w:val="14"/>
      </w:rPr>
      <w:sym w:font="Symbol" w:char="F0B7"/>
    </w:r>
    <w:r>
      <w:rPr>
        <w:rFonts w:ascii="Microsoft Sans Serif" w:hAnsi="Microsoft Sans Serif" w:cs="Microsoft Sans Serif"/>
        <w:sz w:val="14"/>
      </w:rPr>
      <w:t xml:space="preserve"> 10</w:t>
    </w:r>
    <w:r w:rsidRPr="008E6FD9">
      <w:rPr>
        <w:rFonts w:ascii="Microsoft Sans Serif" w:hAnsi="Microsoft Sans Serif" w:cs="Microsoft Sans Serif"/>
        <w:sz w:val="14"/>
        <w:vertAlign w:val="superscript"/>
      </w:rPr>
      <w:t>th</w:t>
    </w:r>
    <w:r>
      <w:rPr>
        <w:rFonts w:ascii="Microsoft Sans Serif" w:hAnsi="Microsoft Sans Serif" w:cs="Microsoft Sans Serif"/>
        <w:sz w:val="14"/>
      </w:rPr>
      <w:t xml:space="preserve"> Floor </w:t>
    </w:r>
    <w:r>
      <w:rPr>
        <w:rFonts w:ascii="Microsoft Sans Serif" w:hAnsi="Microsoft Sans Serif" w:cs="Microsoft Sans Serif"/>
        <w:sz w:val="14"/>
      </w:rPr>
      <w:sym w:font="Symbol" w:char="F0B7"/>
    </w:r>
    <w:r>
      <w:rPr>
        <w:rFonts w:ascii="Microsoft Sans Serif" w:hAnsi="Microsoft Sans Serif" w:cs="Microsoft Sans Serif"/>
        <w:sz w:val="14"/>
      </w:rPr>
      <w:t xml:space="preserve"> </w:t>
    </w:r>
    <w:smartTag w:uri="urn:schemas-microsoft-com:office:smarttags" w:element="place">
      <w:smartTag w:uri="urn:schemas-microsoft-com:office:smarttags" w:element="City">
        <w:r>
          <w:rPr>
            <w:rFonts w:ascii="Microsoft Sans Serif" w:hAnsi="Microsoft Sans Serif" w:cs="Microsoft Sans Serif"/>
            <w:sz w:val="14"/>
          </w:rPr>
          <w:t>Baltimore</w:t>
        </w:r>
      </w:smartTag>
      <w:r>
        <w:rPr>
          <w:rFonts w:ascii="Microsoft Sans Serif" w:hAnsi="Microsoft Sans Serif" w:cs="Microsoft Sans Serif"/>
          <w:sz w:val="14"/>
        </w:rPr>
        <w:t xml:space="preserve">, </w:t>
      </w:r>
      <w:smartTag w:uri="urn:schemas-microsoft-com:office:smarttags" w:element="State">
        <w:r>
          <w:rPr>
            <w:rFonts w:ascii="Microsoft Sans Serif" w:hAnsi="Microsoft Sans Serif" w:cs="Microsoft Sans Serif"/>
            <w:sz w:val="14"/>
          </w:rPr>
          <w:t>MD</w:t>
        </w:r>
      </w:smartTag>
      <w:r>
        <w:rPr>
          <w:rFonts w:ascii="Microsoft Sans Serif" w:hAnsi="Microsoft Sans Serif" w:cs="Microsoft Sans Serif"/>
          <w:sz w:val="14"/>
        </w:rPr>
        <w:t xml:space="preserve"> </w:t>
      </w:r>
      <w:smartTag w:uri="urn:schemas-microsoft-com:office:smarttags" w:element="PostalCode">
        <w:r>
          <w:rPr>
            <w:rFonts w:ascii="Microsoft Sans Serif" w:hAnsi="Microsoft Sans Serif" w:cs="Microsoft Sans Serif"/>
            <w:sz w:val="14"/>
          </w:rPr>
          <w:t>21201</w:t>
        </w:r>
      </w:smartTag>
    </w:smartTag>
  </w:p>
  <w:p w:rsidR="000F020A" w:rsidRDefault="00017CD3">
    <w:pPr>
      <w:pStyle w:val="Footer"/>
      <w:jc w:val="center"/>
    </w:pPr>
    <w:r>
      <w:rPr>
        <w:rFonts w:ascii="Microsoft Sans Serif" w:hAnsi="Microsoft Sans Serif" w:cs="Microsoft Sans Serif"/>
        <w:sz w:val="14"/>
      </w:rPr>
      <w:t>T 410.767.3300</w:t>
    </w:r>
    <w:r w:rsidR="000F020A">
      <w:rPr>
        <w:rFonts w:ascii="Microsoft Sans Serif" w:hAnsi="Microsoft Sans Serif" w:cs="Microsoft Sans Serif"/>
        <w:sz w:val="14"/>
      </w:rPr>
      <w:t xml:space="preserve"> </w:t>
    </w:r>
    <w:r w:rsidR="000F020A">
      <w:rPr>
        <w:rFonts w:ascii="Microsoft Sans Serif" w:hAnsi="Microsoft Sans Serif" w:cs="Microsoft Sans Serif"/>
        <w:sz w:val="14"/>
      </w:rPr>
      <w:sym w:font="Symbol" w:char="F0B7"/>
    </w:r>
    <w:r w:rsidR="000F020A">
      <w:rPr>
        <w:rFonts w:ascii="Microsoft Sans Serif" w:hAnsi="Microsoft Sans Serif" w:cs="Microsoft Sans Serif"/>
        <w:sz w:val="14"/>
      </w:rPr>
      <w:t xml:space="preserve"> 800.974.0203 </w:t>
    </w:r>
    <w:r w:rsidR="000F020A">
      <w:rPr>
        <w:rFonts w:ascii="Microsoft Sans Serif" w:hAnsi="Microsoft Sans Serif" w:cs="Microsoft Sans Serif"/>
        <w:sz w:val="14"/>
      </w:rPr>
      <w:sym w:font="Symbol" w:char="F0B7"/>
    </w:r>
    <w:r w:rsidR="000F020A">
      <w:rPr>
        <w:rFonts w:ascii="Microsoft Sans Serif" w:hAnsi="Microsoft Sans Serif" w:cs="Microsoft Sans Serif"/>
        <w:sz w:val="14"/>
      </w:rPr>
      <w:t xml:space="preserve"> F 410.332.0270 </w:t>
    </w:r>
    <w:r w:rsidR="000F020A">
      <w:rPr>
        <w:rFonts w:ascii="Microsoft Sans Serif" w:hAnsi="Microsoft Sans Serif" w:cs="Microsoft Sans Serif"/>
        <w:sz w:val="14"/>
      </w:rPr>
      <w:sym w:font="Symbol" w:char="F0B7"/>
    </w:r>
    <w:r w:rsidR="000F020A">
      <w:rPr>
        <w:rFonts w:ascii="Microsoft Sans Serif" w:hAnsi="Microsoft Sans Serif" w:cs="Microsoft Sans Serif"/>
        <w:sz w:val="14"/>
      </w:rPr>
      <w:t xml:space="preserve"> TTY for the Deaf 800.735.2258 </w:t>
    </w:r>
    <w:hyperlink r:id="rId1" w:history="1">
      <w:r w:rsidR="00CC6BAA" w:rsidRPr="00AE709E">
        <w:rPr>
          <w:rStyle w:val="Hyperlink"/>
          <w:rFonts w:ascii="Microsoft Sans Serif" w:hAnsi="Microsoft Sans Serif" w:cs="Microsoft Sans Serif"/>
          <w:sz w:val="14"/>
        </w:rPr>
        <w:t>www.mhec.maryland.gov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4DF" w:rsidRDefault="005904DF">
      <w:r>
        <w:separator/>
      </w:r>
    </w:p>
  </w:footnote>
  <w:footnote w:type="continuationSeparator" w:id="0">
    <w:p w:rsidR="005904DF" w:rsidRDefault="0059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0A" w:rsidRDefault="000F020A">
    <w:pPr>
      <w:pStyle w:val="Header"/>
      <w:rPr>
        <w:sz w:val="22"/>
      </w:rPr>
    </w:pPr>
  </w:p>
  <w:p w:rsidR="000F020A" w:rsidRDefault="000F020A">
    <w:pPr>
      <w:pStyle w:val="Header"/>
      <w:rPr>
        <w:sz w:val="22"/>
      </w:rPr>
    </w:pPr>
  </w:p>
  <w:p w:rsidR="000F020A" w:rsidRDefault="000F020A">
    <w:pPr>
      <w:pStyle w:val="Header"/>
      <w:rPr>
        <w:sz w:val="22"/>
      </w:rPr>
    </w:pPr>
  </w:p>
  <w:p w:rsidR="000F020A" w:rsidRDefault="000F020A">
    <w:pPr>
      <w:pStyle w:val="Header"/>
      <w:rPr>
        <w:rStyle w:val="PageNumber"/>
        <w:sz w:val="22"/>
      </w:rPr>
    </w:pPr>
  </w:p>
  <w:p w:rsidR="000F020A" w:rsidRDefault="000F020A">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0A" w:rsidRDefault="000F020A">
    <w:pPr>
      <w:pStyle w:val="Header"/>
      <w:ind w:left="-748"/>
    </w:pPr>
  </w:p>
  <w:p w:rsidR="00AE13FA" w:rsidRDefault="00AE13FA">
    <w:pPr>
      <w:pStyle w:val="Header"/>
      <w:ind w:left="-748"/>
    </w:pPr>
  </w:p>
  <w:p w:rsidR="000F020A" w:rsidRDefault="003374F3">
    <w:pPr>
      <w:pStyle w:val="Header"/>
      <w:ind w:left="-748"/>
    </w:pPr>
    <w:r>
      <w:rPr>
        <w:noProof/>
      </w:rPr>
      <mc:AlternateContent>
        <mc:Choice Requires="wps">
          <w:drawing>
            <wp:anchor distT="0" distB="0" distL="114300" distR="114300" simplePos="0" relativeHeight="251657728" behindDoc="1" locked="0" layoutInCell="1" allowOverlap="1">
              <wp:simplePos x="0" y="0"/>
              <wp:positionH relativeFrom="column">
                <wp:posOffset>4631055</wp:posOffset>
              </wp:positionH>
              <wp:positionV relativeFrom="paragraph">
                <wp:posOffset>167640</wp:posOffset>
              </wp:positionV>
              <wp:extent cx="1751965" cy="128841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128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306" w:rsidRDefault="005947FF" w:rsidP="00FC1306">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Wes Moore</w:t>
                          </w:r>
                        </w:p>
                        <w:p w:rsidR="00FC1306" w:rsidRDefault="00FC1306" w:rsidP="00FC1306">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Governor</w:t>
                          </w:r>
                        </w:p>
                        <w:p w:rsidR="00FC1306" w:rsidRDefault="00FC1306" w:rsidP="00FC1306">
                          <w:pPr>
                            <w:tabs>
                              <w:tab w:val="right" w:pos="10800"/>
                            </w:tabs>
                            <w:ind w:right="50"/>
                            <w:jc w:val="right"/>
                            <w:rPr>
                              <w:rFonts w:ascii="Microsoft Sans Serif" w:hAnsi="Microsoft Sans Serif" w:cs="Microsoft Sans Serif"/>
                              <w:sz w:val="14"/>
                            </w:rPr>
                          </w:pPr>
                        </w:p>
                        <w:p w:rsidR="00FC1306" w:rsidRDefault="005947FF" w:rsidP="00FC1306">
                          <w:pPr>
                            <w:pStyle w:val="Heading1"/>
                            <w:ind w:right="50"/>
                            <w:rPr>
                              <w:rFonts w:ascii="Microsoft Sans Serif" w:hAnsi="Microsoft Sans Serif" w:cs="Microsoft Sans Serif"/>
                              <w:sz w:val="14"/>
                            </w:rPr>
                          </w:pPr>
                          <w:r>
                            <w:rPr>
                              <w:rFonts w:ascii="Microsoft Sans Serif" w:hAnsi="Microsoft Sans Serif" w:cs="Microsoft Sans Serif"/>
                              <w:sz w:val="14"/>
                            </w:rPr>
                            <w:t>Aruna Miller</w:t>
                          </w:r>
                        </w:p>
                        <w:p w:rsidR="00FC1306" w:rsidRDefault="00FC1306" w:rsidP="00FC1306">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Lt. Governor</w:t>
                          </w:r>
                        </w:p>
                        <w:p w:rsidR="003F5C0F" w:rsidRDefault="003F5C0F" w:rsidP="00FC1306">
                          <w:pPr>
                            <w:tabs>
                              <w:tab w:val="right" w:pos="10800"/>
                            </w:tabs>
                            <w:ind w:right="50"/>
                            <w:jc w:val="right"/>
                            <w:rPr>
                              <w:rFonts w:ascii="Microsoft Sans Serif" w:hAnsi="Microsoft Sans Serif" w:cs="Microsoft Sans Serif"/>
                              <w:sz w:val="14"/>
                            </w:rPr>
                          </w:pPr>
                        </w:p>
                        <w:p w:rsidR="003F5C0F" w:rsidRDefault="003F5C0F" w:rsidP="003F5C0F">
                          <w:pPr>
                            <w:tabs>
                              <w:tab w:val="right" w:pos="10800"/>
                            </w:tabs>
                            <w:ind w:right="50"/>
                            <w:jc w:val="right"/>
                            <w:rPr>
                              <w:rFonts w:ascii="Microsoft Sans Serif" w:hAnsi="Microsoft Sans Serif" w:cs="Microsoft Sans Serif"/>
                              <w:b/>
                              <w:bCs/>
                              <w:sz w:val="14"/>
                            </w:rPr>
                          </w:pPr>
                          <w:r w:rsidRPr="003F5C0F">
                            <w:rPr>
                              <w:rFonts w:ascii="Microsoft Sans Serif" w:hAnsi="Microsoft Sans Serif" w:cs="Microsoft Sans Serif"/>
                              <w:b/>
                              <w:bCs/>
                              <w:sz w:val="14"/>
                            </w:rPr>
                            <w:t>Mary Pat Seurkamp, Ph.D.</w:t>
                          </w:r>
                          <w:r>
                            <w:rPr>
                              <w:rFonts w:ascii="Microsoft Sans Serif" w:hAnsi="Microsoft Sans Serif" w:cs="Microsoft Sans Serif"/>
                              <w:b/>
                              <w:bCs/>
                              <w:sz w:val="14"/>
                            </w:rPr>
                            <w:t xml:space="preserve"> </w:t>
                          </w:r>
                        </w:p>
                        <w:p w:rsidR="003F5C0F" w:rsidRDefault="003F5C0F" w:rsidP="003F5C0F">
                          <w:pPr>
                            <w:ind w:right="50"/>
                            <w:jc w:val="right"/>
                            <w:rPr>
                              <w:rFonts w:ascii="Microsoft Sans Serif" w:hAnsi="Microsoft Sans Serif" w:cs="Microsoft Sans Serif"/>
                              <w:sz w:val="14"/>
                            </w:rPr>
                          </w:pPr>
                          <w:r>
                            <w:rPr>
                              <w:rFonts w:ascii="Microsoft Sans Serif" w:hAnsi="Microsoft Sans Serif" w:cs="Microsoft Sans Serif"/>
                              <w:sz w:val="14"/>
                            </w:rPr>
                            <w:tab/>
                            <w:t>Chair</w:t>
                          </w:r>
                        </w:p>
                        <w:p w:rsidR="00BC7F21" w:rsidRDefault="00BC7F21" w:rsidP="003F5C0F">
                          <w:pPr>
                            <w:ind w:right="50"/>
                            <w:jc w:val="right"/>
                            <w:rPr>
                              <w:rFonts w:ascii="Microsoft Sans Serif" w:hAnsi="Microsoft Sans Serif" w:cs="Microsoft Sans Serif"/>
                              <w:sz w:val="14"/>
                            </w:rPr>
                          </w:pPr>
                        </w:p>
                        <w:p w:rsidR="00BC7F21" w:rsidRPr="00BC7F21" w:rsidRDefault="00BC7F21" w:rsidP="003F5C0F">
                          <w:pPr>
                            <w:ind w:right="50"/>
                            <w:jc w:val="right"/>
                            <w:rPr>
                              <w:rFonts w:ascii="Microsoft Sans Serif" w:hAnsi="Microsoft Sans Serif" w:cs="Microsoft Sans Serif"/>
                              <w:b/>
                              <w:sz w:val="14"/>
                            </w:rPr>
                          </w:pPr>
                          <w:r w:rsidRPr="00BC7F21">
                            <w:rPr>
                              <w:rFonts w:ascii="Microsoft Sans Serif" w:hAnsi="Microsoft Sans Serif" w:cs="Microsoft Sans Serif"/>
                              <w:b/>
                              <w:sz w:val="14"/>
                            </w:rPr>
                            <w:t>Sanjay Rai, Ph.D.</w:t>
                          </w:r>
                        </w:p>
                        <w:p w:rsidR="00BC7F21" w:rsidRDefault="00BC7F21" w:rsidP="003F5C0F">
                          <w:pPr>
                            <w:ind w:right="50"/>
                            <w:jc w:val="right"/>
                            <w:rPr>
                              <w:rFonts w:ascii="Microsoft Sans Serif" w:hAnsi="Microsoft Sans Serif" w:cs="Microsoft Sans Serif"/>
                              <w:sz w:val="14"/>
                            </w:rPr>
                          </w:pPr>
                          <w:r>
                            <w:rPr>
                              <w:rFonts w:ascii="Microsoft Sans Serif" w:hAnsi="Microsoft Sans Serif" w:cs="Microsoft Sans Serif"/>
                              <w:sz w:val="14"/>
                            </w:rPr>
                            <w:t>Acting Secretary</w:t>
                          </w:r>
                        </w:p>
                        <w:p w:rsidR="00FC1306" w:rsidRDefault="00FC1306" w:rsidP="00FC1306">
                          <w:pPr>
                            <w:ind w:right="50"/>
                            <w:jc w:val="right"/>
                            <w:rPr>
                              <w:rFonts w:ascii="Microsoft Sans Serif" w:hAnsi="Microsoft Sans Serif" w:cs="Microsoft Sans Serif"/>
                              <w:sz w:val="14"/>
                            </w:rPr>
                          </w:pPr>
                        </w:p>
                        <w:p w:rsidR="00FC1306" w:rsidRDefault="00FC1306" w:rsidP="00FC1306">
                          <w:pPr>
                            <w:tabs>
                              <w:tab w:val="right" w:pos="10800"/>
                            </w:tabs>
                            <w:ind w:right="50"/>
                            <w:jc w:val="right"/>
                            <w:rPr>
                              <w:rFonts w:ascii="Microsoft Sans Serif" w:hAnsi="Microsoft Sans Serif" w:cs="Microsoft Sans Serif"/>
                              <w:b/>
                              <w:bCs/>
                              <w:sz w:val="14"/>
                            </w:rPr>
                          </w:pPr>
                        </w:p>
                        <w:p w:rsidR="000F020A" w:rsidRDefault="00FC1306" w:rsidP="00FC1306">
                          <w:pPr>
                            <w:ind w:right="50"/>
                            <w:jc w:val="right"/>
                            <w:rPr>
                              <w:rFonts w:ascii="Microsoft Sans Serif" w:hAnsi="Microsoft Sans Serif" w:cs="Microsoft Sans Serif"/>
                              <w:sz w:val="14"/>
                            </w:rPr>
                          </w:pPr>
                          <w:r>
                            <w:rPr>
                              <w:rFonts w:ascii="Microsoft Sans Serif" w:hAnsi="Microsoft Sans Serif" w:cs="Microsoft Sans Serif"/>
                              <w:sz w:val="14"/>
                            </w:rPr>
                            <w:tab/>
                          </w:r>
                        </w:p>
                        <w:p w:rsidR="000F020A" w:rsidRDefault="000F020A">
                          <w:pPr>
                            <w:ind w:right="50"/>
                            <w:jc w:val="right"/>
                            <w:rPr>
                              <w:rFonts w:ascii="Microsoft Sans Serif" w:hAnsi="Microsoft Sans Serif" w:cs="Microsoft Sans Serif"/>
                              <w:sz w:val="14"/>
                            </w:rPr>
                          </w:pPr>
                        </w:p>
                        <w:p w:rsidR="000F020A" w:rsidRDefault="000F020A">
                          <w:pPr>
                            <w:tabs>
                              <w:tab w:val="right" w:pos="10800"/>
                            </w:tabs>
                            <w:ind w:right="50"/>
                            <w:jc w:val="right"/>
                            <w:rPr>
                              <w:rFonts w:ascii="Microsoft Sans Serif" w:hAnsi="Microsoft Sans Serif" w:cs="Microsoft Sans Serif"/>
                              <w:b/>
                              <w:bCs/>
                              <w:sz w:val="14"/>
                            </w:rPr>
                          </w:pPr>
                        </w:p>
                        <w:p w:rsidR="000F020A" w:rsidRDefault="000F020A">
                          <w:pPr>
                            <w:tabs>
                              <w:tab w:val="right" w:pos="10800"/>
                            </w:tabs>
                            <w:ind w:right="50"/>
                            <w:jc w:val="right"/>
                            <w:rPr>
                              <w:rFonts w:ascii="Microsoft Sans Serif" w:hAnsi="Microsoft Sans Serif" w:cs="Microsoft Sans Serif"/>
                              <w:b/>
                              <w:bCs/>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4.65pt;margin-top:13.2pt;width:137.95pt;height:10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" stroked="f">
              <v:textbox>
                <w:txbxContent>
                  <w:p w:rsidR="00FC1306" w:rsidRDefault="005947FF" w:rsidP="00FC1306">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Wes Moore</w:t>
                    </w:r>
                  </w:p>
                  <w:p w:rsidR="00FC1306" w:rsidRDefault="00FC1306" w:rsidP="00FC1306">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Governor</w:t>
                    </w:r>
                  </w:p>
                  <w:p w:rsidR="00FC1306" w:rsidRDefault="00FC1306" w:rsidP="00FC1306">
                    <w:pPr>
                      <w:tabs>
                        <w:tab w:val="right" w:pos="10800"/>
                      </w:tabs>
                      <w:ind w:right="50"/>
                      <w:jc w:val="right"/>
                      <w:rPr>
                        <w:rFonts w:ascii="Microsoft Sans Serif" w:hAnsi="Microsoft Sans Serif" w:cs="Microsoft Sans Serif"/>
                        <w:sz w:val="14"/>
                      </w:rPr>
                    </w:pPr>
                  </w:p>
                  <w:p w:rsidR="00FC1306" w:rsidRDefault="005947FF" w:rsidP="00FC1306">
                    <w:pPr>
                      <w:pStyle w:val="Heading1"/>
                      <w:ind w:right="50"/>
                      <w:rPr>
                        <w:rFonts w:ascii="Microsoft Sans Serif" w:hAnsi="Microsoft Sans Serif" w:cs="Microsoft Sans Serif"/>
                        <w:sz w:val="14"/>
                      </w:rPr>
                    </w:pPr>
                    <w:r>
                      <w:rPr>
                        <w:rFonts w:ascii="Microsoft Sans Serif" w:hAnsi="Microsoft Sans Serif" w:cs="Microsoft Sans Serif"/>
                        <w:sz w:val="14"/>
                      </w:rPr>
                      <w:t>Aruna Miller</w:t>
                    </w:r>
                  </w:p>
                  <w:p w:rsidR="00FC1306" w:rsidRDefault="00FC1306" w:rsidP="00FC1306">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Lt. Governor</w:t>
                    </w:r>
                  </w:p>
                  <w:p w:rsidR="003F5C0F" w:rsidRDefault="003F5C0F" w:rsidP="00FC1306">
                    <w:pPr>
                      <w:tabs>
                        <w:tab w:val="right" w:pos="10800"/>
                      </w:tabs>
                      <w:ind w:right="50"/>
                      <w:jc w:val="right"/>
                      <w:rPr>
                        <w:rFonts w:ascii="Microsoft Sans Serif" w:hAnsi="Microsoft Sans Serif" w:cs="Microsoft Sans Serif"/>
                        <w:sz w:val="14"/>
                      </w:rPr>
                    </w:pPr>
                  </w:p>
                  <w:p w:rsidR="003F5C0F" w:rsidRDefault="003F5C0F" w:rsidP="003F5C0F">
                    <w:pPr>
                      <w:tabs>
                        <w:tab w:val="right" w:pos="10800"/>
                      </w:tabs>
                      <w:ind w:right="50"/>
                      <w:jc w:val="right"/>
                      <w:rPr>
                        <w:rFonts w:ascii="Microsoft Sans Serif" w:hAnsi="Microsoft Sans Serif" w:cs="Microsoft Sans Serif"/>
                        <w:b/>
                        <w:bCs/>
                        <w:sz w:val="14"/>
                      </w:rPr>
                    </w:pPr>
                    <w:r w:rsidRPr="003F5C0F">
                      <w:rPr>
                        <w:rFonts w:ascii="Microsoft Sans Serif" w:hAnsi="Microsoft Sans Serif" w:cs="Microsoft Sans Serif"/>
                        <w:b/>
                        <w:bCs/>
                        <w:sz w:val="14"/>
                      </w:rPr>
                      <w:t>Mary Pat Seurkamp, Ph.D.</w:t>
                    </w:r>
                    <w:r>
                      <w:rPr>
                        <w:rFonts w:ascii="Microsoft Sans Serif" w:hAnsi="Microsoft Sans Serif" w:cs="Microsoft Sans Serif"/>
                        <w:b/>
                        <w:bCs/>
                        <w:sz w:val="14"/>
                      </w:rPr>
                      <w:t xml:space="preserve"> </w:t>
                    </w:r>
                  </w:p>
                  <w:p w:rsidR="003F5C0F" w:rsidRDefault="003F5C0F" w:rsidP="003F5C0F">
                    <w:pPr>
                      <w:ind w:right="50"/>
                      <w:jc w:val="right"/>
                      <w:rPr>
                        <w:rFonts w:ascii="Microsoft Sans Serif" w:hAnsi="Microsoft Sans Serif" w:cs="Microsoft Sans Serif"/>
                        <w:sz w:val="14"/>
                      </w:rPr>
                    </w:pPr>
                    <w:r>
                      <w:rPr>
                        <w:rFonts w:ascii="Microsoft Sans Serif" w:hAnsi="Microsoft Sans Serif" w:cs="Microsoft Sans Serif"/>
                        <w:sz w:val="14"/>
                      </w:rPr>
                      <w:tab/>
                      <w:t>Chair</w:t>
                    </w:r>
                  </w:p>
                  <w:p w:rsidR="00BC7F21" w:rsidRDefault="00BC7F21" w:rsidP="003F5C0F">
                    <w:pPr>
                      <w:ind w:right="50"/>
                      <w:jc w:val="right"/>
                      <w:rPr>
                        <w:rFonts w:ascii="Microsoft Sans Serif" w:hAnsi="Microsoft Sans Serif" w:cs="Microsoft Sans Serif"/>
                        <w:sz w:val="14"/>
                      </w:rPr>
                    </w:pPr>
                  </w:p>
                  <w:p w:rsidR="00BC7F21" w:rsidRPr="00BC7F21" w:rsidRDefault="00BC7F21" w:rsidP="003F5C0F">
                    <w:pPr>
                      <w:ind w:right="50"/>
                      <w:jc w:val="right"/>
                      <w:rPr>
                        <w:rFonts w:ascii="Microsoft Sans Serif" w:hAnsi="Microsoft Sans Serif" w:cs="Microsoft Sans Serif"/>
                        <w:b/>
                        <w:sz w:val="14"/>
                      </w:rPr>
                    </w:pPr>
                    <w:r w:rsidRPr="00BC7F21">
                      <w:rPr>
                        <w:rFonts w:ascii="Microsoft Sans Serif" w:hAnsi="Microsoft Sans Serif" w:cs="Microsoft Sans Serif"/>
                        <w:b/>
                        <w:sz w:val="14"/>
                      </w:rPr>
                      <w:t>Sanjay Rai, Ph.D.</w:t>
                    </w:r>
                  </w:p>
                  <w:p w:rsidR="00BC7F21" w:rsidRDefault="00BC7F21" w:rsidP="003F5C0F">
                    <w:pPr>
                      <w:ind w:right="50"/>
                      <w:jc w:val="right"/>
                      <w:rPr>
                        <w:rFonts w:ascii="Microsoft Sans Serif" w:hAnsi="Microsoft Sans Serif" w:cs="Microsoft Sans Serif"/>
                        <w:sz w:val="14"/>
                      </w:rPr>
                    </w:pPr>
                    <w:r>
                      <w:rPr>
                        <w:rFonts w:ascii="Microsoft Sans Serif" w:hAnsi="Microsoft Sans Serif" w:cs="Microsoft Sans Serif"/>
                        <w:sz w:val="14"/>
                      </w:rPr>
                      <w:t>Acting Secretary</w:t>
                    </w:r>
                  </w:p>
                  <w:p w:rsidR="00FC1306" w:rsidRDefault="00FC1306" w:rsidP="00FC1306">
                    <w:pPr>
                      <w:ind w:right="50"/>
                      <w:jc w:val="right"/>
                      <w:rPr>
                        <w:rFonts w:ascii="Microsoft Sans Serif" w:hAnsi="Microsoft Sans Serif" w:cs="Microsoft Sans Serif"/>
                        <w:sz w:val="14"/>
                      </w:rPr>
                    </w:pPr>
                  </w:p>
                  <w:p w:rsidR="00FC1306" w:rsidRDefault="00FC1306" w:rsidP="00FC1306">
                    <w:pPr>
                      <w:tabs>
                        <w:tab w:val="right" w:pos="10800"/>
                      </w:tabs>
                      <w:ind w:right="50"/>
                      <w:jc w:val="right"/>
                      <w:rPr>
                        <w:rFonts w:ascii="Microsoft Sans Serif" w:hAnsi="Microsoft Sans Serif" w:cs="Microsoft Sans Serif"/>
                        <w:b/>
                        <w:bCs/>
                        <w:sz w:val="14"/>
                      </w:rPr>
                    </w:pPr>
                  </w:p>
                  <w:p w:rsidR="000F020A" w:rsidRDefault="00FC1306" w:rsidP="00FC1306">
                    <w:pPr>
                      <w:ind w:right="50"/>
                      <w:jc w:val="right"/>
                      <w:rPr>
                        <w:rFonts w:ascii="Microsoft Sans Serif" w:hAnsi="Microsoft Sans Serif" w:cs="Microsoft Sans Serif"/>
                        <w:sz w:val="14"/>
                      </w:rPr>
                    </w:pPr>
                    <w:r>
                      <w:rPr>
                        <w:rFonts w:ascii="Microsoft Sans Serif" w:hAnsi="Microsoft Sans Serif" w:cs="Microsoft Sans Serif"/>
                        <w:sz w:val="14"/>
                      </w:rPr>
                      <w:tab/>
                    </w:r>
                  </w:p>
                  <w:p w:rsidR="000F020A" w:rsidRDefault="000F020A">
                    <w:pPr>
                      <w:ind w:right="50"/>
                      <w:jc w:val="right"/>
                      <w:rPr>
                        <w:rFonts w:ascii="Microsoft Sans Serif" w:hAnsi="Microsoft Sans Serif" w:cs="Microsoft Sans Serif"/>
                        <w:sz w:val="14"/>
                      </w:rPr>
                    </w:pPr>
                  </w:p>
                  <w:p w:rsidR="000F020A" w:rsidRDefault="000F020A">
                    <w:pPr>
                      <w:tabs>
                        <w:tab w:val="right" w:pos="10800"/>
                      </w:tabs>
                      <w:ind w:right="50"/>
                      <w:jc w:val="right"/>
                      <w:rPr>
                        <w:rFonts w:ascii="Microsoft Sans Serif" w:hAnsi="Microsoft Sans Serif" w:cs="Microsoft Sans Serif"/>
                        <w:b/>
                        <w:bCs/>
                        <w:sz w:val="14"/>
                      </w:rPr>
                    </w:pPr>
                  </w:p>
                  <w:p w:rsidR="000F020A" w:rsidRDefault="000F020A">
                    <w:pPr>
                      <w:tabs>
                        <w:tab w:val="right" w:pos="10800"/>
                      </w:tabs>
                      <w:ind w:right="50"/>
                      <w:jc w:val="right"/>
                      <w:rPr>
                        <w:rFonts w:ascii="Microsoft Sans Serif" w:hAnsi="Microsoft Sans Serif" w:cs="Microsoft Sans Serif"/>
                        <w:b/>
                        <w:bCs/>
                        <w:sz w:val="14"/>
                      </w:rPr>
                    </w:pPr>
                  </w:p>
                </w:txbxContent>
              </v:textbox>
            </v:shape>
          </w:pict>
        </mc:Fallback>
      </mc:AlternateContent>
    </w:r>
  </w:p>
  <w:p w:rsidR="000F020A" w:rsidRPr="003F5C0F" w:rsidRDefault="003374F3">
    <w:pPr>
      <w:pStyle w:val="Header"/>
      <w:ind w:left="-748"/>
      <w:rPr>
        <w:rFonts w:ascii="Microsoft Sans Serif" w:hAnsi="Microsoft Sans Serif" w:cs="Microsoft Sans Serif"/>
        <w:b/>
        <w:bCs/>
        <w:sz w:val="14"/>
      </w:rPr>
    </w:pPr>
    <w:r w:rsidRPr="00D94BFB">
      <w:rPr>
        <w:noProof/>
      </w:rPr>
      <w:drawing>
        <wp:inline distT="0" distB="0" distL="0" distR="0">
          <wp:extent cx="139065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414" t="42529" r="38313" b="20657"/>
                  <a:stretch>
                    <a:fillRect/>
                  </a:stretch>
                </pic:blipFill>
                <pic:spPr bwMode="auto">
                  <a:xfrm>
                    <a:off x="0" y="0"/>
                    <a:ext cx="1390650" cy="1181100"/>
                  </a:xfrm>
                  <a:prstGeom prst="rect">
                    <a:avLst/>
                  </a:prstGeom>
                  <a:noFill/>
                  <a:ln>
                    <a:noFill/>
                  </a:ln>
                </pic:spPr>
              </pic:pic>
            </a:graphicData>
          </a:graphic>
        </wp:inline>
      </w:drawing>
    </w:r>
  </w:p>
  <w:p w:rsidR="000F020A" w:rsidRDefault="000F0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0359E"/>
    <w:multiLevelType w:val="hybridMultilevel"/>
    <w:tmpl w:val="4E40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A4400"/>
    <w:multiLevelType w:val="hybridMultilevel"/>
    <w:tmpl w:val="E76CDBB4"/>
    <w:lvl w:ilvl="0" w:tplc="0409000F">
      <w:start w:val="1"/>
      <w:numFmt w:val="decimal"/>
      <w:lvlText w:val="%1."/>
      <w:lvlJc w:val="left"/>
      <w:pPr>
        <w:tabs>
          <w:tab w:val="num" w:pos="720"/>
        </w:tabs>
        <w:ind w:left="720" w:hanging="360"/>
      </w:pPr>
      <w:rPr>
        <w:rFonts w:hint="default"/>
      </w:rPr>
    </w:lvl>
    <w:lvl w:ilvl="1" w:tplc="2374971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2475070"/>
    <w:multiLevelType w:val="hybridMultilevel"/>
    <w:tmpl w:val="244CE2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B42360"/>
    <w:multiLevelType w:val="hybridMultilevel"/>
    <w:tmpl w:val="89A6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4F3"/>
    <w:rsid w:val="00003E57"/>
    <w:rsid w:val="00017CD3"/>
    <w:rsid w:val="000246A4"/>
    <w:rsid w:val="00030734"/>
    <w:rsid w:val="000450DE"/>
    <w:rsid w:val="00052E5F"/>
    <w:rsid w:val="000716A6"/>
    <w:rsid w:val="000A5D52"/>
    <w:rsid w:val="000B4987"/>
    <w:rsid w:val="000C4E38"/>
    <w:rsid w:val="000C6F3D"/>
    <w:rsid w:val="000D76D4"/>
    <w:rsid w:val="000E3E44"/>
    <w:rsid w:val="000F020A"/>
    <w:rsid w:val="00112F8C"/>
    <w:rsid w:val="001376BF"/>
    <w:rsid w:val="0014376D"/>
    <w:rsid w:val="0014401C"/>
    <w:rsid w:val="0015278E"/>
    <w:rsid w:val="00153552"/>
    <w:rsid w:val="00155C26"/>
    <w:rsid w:val="001638A0"/>
    <w:rsid w:val="00164F17"/>
    <w:rsid w:val="001B139A"/>
    <w:rsid w:val="001D0174"/>
    <w:rsid w:val="001D3D33"/>
    <w:rsid w:val="001D5595"/>
    <w:rsid w:val="001F1951"/>
    <w:rsid w:val="001F2B96"/>
    <w:rsid w:val="001F6511"/>
    <w:rsid w:val="0020606C"/>
    <w:rsid w:val="00214D42"/>
    <w:rsid w:val="002272B5"/>
    <w:rsid w:val="002501F4"/>
    <w:rsid w:val="002852AB"/>
    <w:rsid w:val="00294443"/>
    <w:rsid w:val="002A7EC9"/>
    <w:rsid w:val="002C5EDA"/>
    <w:rsid w:val="002F1B2D"/>
    <w:rsid w:val="00305F0D"/>
    <w:rsid w:val="00326DAB"/>
    <w:rsid w:val="00332F82"/>
    <w:rsid w:val="003374F3"/>
    <w:rsid w:val="00342D5E"/>
    <w:rsid w:val="00355C43"/>
    <w:rsid w:val="003645F6"/>
    <w:rsid w:val="00364753"/>
    <w:rsid w:val="00373279"/>
    <w:rsid w:val="0038542D"/>
    <w:rsid w:val="00393B29"/>
    <w:rsid w:val="003A4006"/>
    <w:rsid w:val="003A7F7A"/>
    <w:rsid w:val="003B7723"/>
    <w:rsid w:val="003F2A77"/>
    <w:rsid w:val="003F5C0F"/>
    <w:rsid w:val="00403ED3"/>
    <w:rsid w:val="00404918"/>
    <w:rsid w:val="00414933"/>
    <w:rsid w:val="00440CC3"/>
    <w:rsid w:val="00446B23"/>
    <w:rsid w:val="004520B8"/>
    <w:rsid w:val="00456ABC"/>
    <w:rsid w:val="00466949"/>
    <w:rsid w:val="004812A2"/>
    <w:rsid w:val="004A4972"/>
    <w:rsid w:val="004A78AF"/>
    <w:rsid w:val="004C76E4"/>
    <w:rsid w:val="004F0027"/>
    <w:rsid w:val="00534FC7"/>
    <w:rsid w:val="00546327"/>
    <w:rsid w:val="005507EE"/>
    <w:rsid w:val="005544C2"/>
    <w:rsid w:val="00563831"/>
    <w:rsid w:val="00567201"/>
    <w:rsid w:val="00575029"/>
    <w:rsid w:val="005823F6"/>
    <w:rsid w:val="005904DF"/>
    <w:rsid w:val="005939D9"/>
    <w:rsid w:val="005947FF"/>
    <w:rsid w:val="005A3AC6"/>
    <w:rsid w:val="005E0185"/>
    <w:rsid w:val="00620FA2"/>
    <w:rsid w:val="00627C5E"/>
    <w:rsid w:val="00645A6E"/>
    <w:rsid w:val="00647A7A"/>
    <w:rsid w:val="00647F60"/>
    <w:rsid w:val="00652D3C"/>
    <w:rsid w:val="00665E81"/>
    <w:rsid w:val="00685303"/>
    <w:rsid w:val="00693C68"/>
    <w:rsid w:val="00693D62"/>
    <w:rsid w:val="006A74EF"/>
    <w:rsid w:val="006B4F00"/>
    <w:rsid w:val="006D1A63"/>
    <w:rsid w:val="006D3A68"/>
    <w:rsid w:val="006D595D"/>
    <w:rsid w:val="006E5EF0"/>
    <w:rsid w:val="0071033D"/>
    <w:rsid w:val="00714C9C"/>
    <w:rsid w:val="007312E0"/>
    <w:rsid w:val="00753333"/>
    <w:rsid w:val="00762707"/>
    <w:rsid w:val="0079010A"/>
    <w:rsid w:val="00791615"/>
    <w:rsid w:val="007A5F1B"/>
    <w:rsid w:val="007A72E7"/>
    <w:rsid w:val="007E0A08"/>
    <w:rsid w:val="00827B83"/>
    <w:rsid w:val="00831C7D"/>
    <w:rsid w:val="008470BD"/>
    <w:rsid w:val="00866B6A"/>
    <w:rsid w:val="00871299"/>
    <w:rsid w:val="008A6488"/>
    <w:rsid w:val="008D11D7"/>
    <w:rsid w:val="008E6FD9"/>
    <w:rsid w:val="008E7F36"/>
    <w:rsid w:val="009462EC"/>
    <w:rsid w:val="00974D3B"/>
    <w:rsid w:val="00976EC8"/>
    <w:rsid w:val="00995DE2"/>
    <w:rsid w:val="009B38B4"/>
    <w:rsid w:val="009B52EC"/>
    <w:rsid w:val="009D1EF0"/>
    <w:rsid w:val="009E1C1F"/>
    <w:rsid w:val="009F74DC"/>
    <w:rsid w:val="00A27468"/>
    <w:rsid w:val="00A43B81"/>
    <w:rsid w:val="00A44049"/>
    <w:rsid w:val="00A60900"/>
    <w:rsid w:val="00A66C1A"/>
    <w:rsid w:val="00A955C3"/>
    <w:rsid w:val="00AA32E2"/>
    <w:rsid w:val="00AB5DCC"/>
    <w:rsid w:val="00AC2914"/>
    <w:rsid w:val="00AD1E7C"/>
    <w:rsid w:val="00AE11B6"/>
    <w:rsid w:val="00AE13FA"/>
    <w:rsid w:val="00AF1183"/>
    <w:rsid w:val="00B10D52"/>
    <w:rsid w:val="00B11D87"/>
    <w:rsid w:val="00B74415"/>
    <w:rsid w:val="00B8468E"/>
    <w:rsid w:val="00B94905"/>
    <w:rsid w:val="00B965E1"/>
    <w:rsid w:val="00B96E83"/>
    <w:rsid w:val="00BA1ADF"/>
    <w:rsid w:val="00BB784A"/>
    <w:rsid w:val="00BC7F21"/>
    <w:rsid w:val="00BD4088"/>
    <w:rsid w:val="00BD692E"/>
    <w:rsid w:val="00BE38DE"/>
    <w:rsid w:val="00BF229F"/>
    <w:rsid w:val="00C00FD6"/>
    <w:rsid w:val="00C245C1"/>
    <w:rsid w:val="00C3166E"/>
    <w:rsid w:val="00C411A5"/>
    <w:rsid w:val="00C479C2"/>
    <w:rsid w:val="00C7121D"/>
    <w:rsid w:val="00C81C28"/>
    <w:rsid w:val="00C825EF"/>
    <w:rsid w:val="00C91805"/>
    <w:rsid w:val="00CC6BAA"/>
    <w:rsid w:val="00CD1C04"/>
    <w:rsid w:val="00D01C3B"/>
    <w:rsid w:val="00D14270"/>
    <w:rsid w:val="00D25A6E"/>
    <w:rsid w:val="00D625AC"/>
    <w:rsid w:val="00D7360D"/>
    <w:rsid w:val="00D74E59"/>
    <w:rsid w:val="00D9323D"/>
    <w:rsid w:val="00DA07C3"/>
    <w:rsid w:val="00DA1415"/>
    <w:rsid w:val="00DB19BC"/>
    <w:rsid w:val="00DB1B64"/>
    <w:rsid w:val="00DC2065"/>
    <w:rsid w:val="00DD36BA"/>
    <w:rsid w:val="00DE00CB"/>
    <w:rsid w:val="00DE4C2D"/>
    <w:rsid w:val="00DF5A7C"/>
    <w:rsid w:val="00E01759"/>
    <w:rsid w:val="00E22D5A"/>
    <w:rsid w:val="00E35678"/>
    <w:rsid w:val="00E44DE4"/>
    <w:rsid w:val="00E4528F"/>
    <w:rsid w:val="00E46C9D"/>
    <w:rsid w:val="00E612EF"/>
    <w:rsid w:val="00E72D7A"/>
    <w:rsid w:val="00E756A5"/>
    <w:rsid w:val="00E9644C"/>
    <w:rsid w:val="00EA054B"/>
    <w:rsid w:val="00EB4E4A"/>
    <w:rsid w:val="00EB6CE4"/>
    <w:rsid w:val="00EE4A11"/>
    <w:rsid w:val="00EF0459"/>
    <w:rsid w:val="00F05B1E"/>
    <w:rsid w:val="00F068E4"/>
    <w:rsid w:val="00F23135"/>
    <w:rsid w:val="00F50C82"/>
    <w:rsid w:val="00F536AB"/>
    <w:rsid w:val="00F918B3"/>
    <w:rsid w:val="00F94DDC"/>
    <w:rsid w:val="00FB4B9B"/>
    <w:rsid w:val="00FB77B8"/>
    <w:rsid w:val="00FC1306"/>
    <w:rsid w:val="00FC3117"/>
    <w:rsid w:val="00FD15AD"/>
    <w:rsid w:val="00FD6FDE"/>
    <w:rsid w:val="00FE4A54"/>
    <w:rsid w:val="00FE5E5F"/>
    <w:rsid w:val="00FE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A4EC2CDB-AF94-4628-8B9E-641255EF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B8"/>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right" w:pos="10800"/>
      </w:tabs>
      <w:jc w:val="right"/>
      <w:outlineLvl w:val="0"/>
    </w:pPr>
    <w:rPr>
      <w:b/>
      <w:bCs/>
    </w:rPr>
  </w:style>
  <w:style w:type="paragraph" w:styleId="Heading2">
    <w:name w:val="heading 2"/>
    <w:basedOn w:val="Normal"/>
    <w:next w:val="Normal"/>
    <w:qFormat/>
    <w:pPr>
      <w:keepNext/>
      <w:tabs>
        <w:tab w:val="right" w:pos="10800"/>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spacing w:line="360" w:lineRule="auto"/>
      <w:ind w:firstLine="720"/>
    </w:pPr>
  </w:style>
  <w:style w:type="character" w:styleId="PageNumber">
    <w:name w:val="page number"/>
    <w:basedOn w:val="DefaultParagraphFont"/>
  </w:style>
  <w:style w:type="paragraph" w:styleId="BalloonText">
    <w:name w:val="Balloon Text"/>
    <w:basedOn w:val="Normal"/>
    <w:semiHidden/>
    <w:rsid w:val="00030734"/>
    <w:rPr>
      <w:rFonts w:ascii="Tahoma" w:hAnsi="Tahoma" w:cs="Tahoma"/>
      <w:sz w:val="16"/>
      <w:szCs w:val="16"/>
    </w:rPr>
  </w:style>
  <w:style w:type="paragraph" w:styleId="BodyText">
    <w:name w:val="Body Text"/>
    <w:basedOn w:val="Normal"/>
    <w:rsid w:val="00563831"/>
    <w:pPr>
      <w:widowControl/>
      <w:autoSpaceDE/>
      <w:autoSpaceDN/>
      <w:adjustRightInd/>
      <w:spacing w:after="120"/>
    </w:pPr>
    <w:rPr>
      <w:rFonts w:ascii="Cambria" w:hAnsi="Cambria" w:cs="Times New Roman"/>
      <w:sz w:val="24"/>
      <w:szCs w:val="24"/>
    </w:rPr>
  </w:style>
  <w:style w:type="character" w:styleId="Emphasis">
    <w:name w:val="Emphasis"/>
    <w:qFormat/>
    <w:rsid w:val="00563831"/>
    <w:rPr>
      <w:rFonts w:ascii="Arial Black" w:hAnsi="Arial Black" w:hint="default"/>
      <w:i w:val="0"/>
      <w:iCs w:val="0"/>
      <w:sz w:val="18"/>
    </w:rPr>
  </w:style>
  <w:style w:type="paragraph" w:styleId="MessageHeader">
    <w:name w:val="Message Header"/>
    <w:basedOn w:val="BodyText"/>
    <w:rsid w:val="00563831"/>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paragraph" w:customStyle="1" w:styleId="DocumentLabel">
    <w:name w:val="Document Label"/>
    <w:basedOn w:val="Normal"/>
    <w:rsid w:val="00563831"/>
    <w:pPr>
      <w:keepNext/>
      <w:keepLines/>
      <w:widowControl/>
      <w:autoSpaceDE/>
      <w:autoSpaceDN/>
      <w:adjustRightInd/>
      <w:spacing w:before="400" w:after="120" w:line="240" w:lineRule="atLeast"/>
    </w:pPr>
    <w:rPr>
      <w:rFonts w:ascii="Arial Black" w:hAnsi="Arial Black" w:cs="Times New Roman"/>
      <w:spacing w:val="-100"/>
      <w:kern w:val="28"/>
      <w:sz w:val="108"/>
    </w:rPr>
  </w:style>
  <w:style w:type="paragraph" w:customStyle="1" w:styleId="MessageHeaderFirst">
    <w:name w:val="Message Header First"/>
    <w:basedOn w:val="MessageHeader"/>
    <w:next w:val="MessageHeader"/>
    <w:rsid w:val="00563831"/>
  </w:style>
  <w:style w:type="paragraph" w:customStyle="1" w:styleId="MessageHeaderLast">
    <w:name w:val="Message Header Last"/>
    <w:basedOn w:val="MessageHeader"/>
    <w:next w:val="BodyText"/>
    <w:rsid w:val="00563831"/>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customStyle="1" w:styleId="MessageHeaderLabel">
    <w:name w:val="Message Header Label"/>
    <w:rsid w:val="00563831"/>
    <w:rPr>
      <w:rFonts w:ascii="Arial Black" w:hAnsi="Arial Black" w:hint="default"/>
      <w:sz w:val="18"/>
    </w:rPr>
  </w:style>
  <w:style w:type="paragraph" w:customStyle="1" w:styleId="Default">
    <w:name w:val="Default"/>
    <w:rsid w:val="001B139A"/>
    <w:pPr>
      <w:autoSpaceDE w:val="0"/>
      <w:autoSpaceDN w:val="0"/>
      <w:adjustRightInd w:val="0"/>
    </w:pPr>
    <w:rPr>
      <w:rFonts w:ascii="Arial" w:hAnsi="Arial" w:cs="Arial"/>
      <w:color w:val="000000"/>
      <w:sz w:val="24"/>
      <w:szCs w:val="24"/>
    </w:rPr>
  </w:style>
  <w:style w:type="paragraph" w:styleId="NoSpacing">
    <w:name w:val="No Spacing"/>
    <w:uiPriority w:val="1"/>
    <w:qFormat/>
    <w:rsid w:val="00693D62"/>
    <w:rPr>
      <w:rFonts w:ascii="Calibri" w:eastAsia="Calibri" w:hAnsi="Calibri"/>
      <w:sz w:val="22"/>
      <w:szCs w:val="22"/>
    </w:rPr>
  </w:style>
  <w:style w:type="paragraph" w:styleId="ListParagraph">
    <w:name w:val="List Paragraph"/>
    <w:basedOn w:val="Normal"/>
    <w:uiPriority w:val="34"/>
    <w:qFormat/>
    <w:rsid w:val="00693D62"/>
    <w:pPr>
      <w:widowControl/>
      <w:autoSpaceDE/>
      <w:autoSpaceDN/>
      <w:adjustRightInd/>
      <w:spacing w:after="200" w:line="276" w:lineRule="auto"/>
      <w:ind w:left="720"/>
      <w:contextualSpacing/>
    </w:pPr>
    <w:rPr>
      <w:rFonts w:ascii="Calibri" w:hAnsi="Calibri" w:cs="Times New Roman"/>
      <w:sz w:val="22"/>
      <w:szCs w:val="22"/>
    </w:rPr>
  </w:style>
  <w:style w:type="table" w:styleId="TableGrid">
    <w:name w:val="Table Grid"/>
    <w:basedOn w:val="TableNormal"/>
    <w:uiPriority w:val="59"/>
    <w:rsid w:val="00693D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4972"/>
  </w:style>
  <w:style w:type="character" w:customStyle="1" w:styleId="aqj">
    <w:name w:val="aqj"/>
    <w:rsid w:val="004A4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94042">
      <w:bodyDiv w:val="1"/>
      <w:marLeft w:val="0"/>
      <w:marRight w:val="0"/>
      <w:marTop w:val="0"/>
      <w:marBottom w:val="0"/>
      <w:divBdr>
        <w:top w:val="none" w:sz="0" w:space="0" w:color="auto"/>
        <w:left w:val="none" w:sz="0" w:space="0" w:color="auto"/>
        <w:bottom w:val="none" w:sz="0" w:space="0" w:color="auto"/>
        <w:right w:val="none" w:sz="0" w:space="0" w:color="auto"/>
      </w:divBdr>
    </w:div>
    <w:div w:id="805971268">
      <w:bodyDiv w:val="1"/>
      <w:marLeft w:val="0"/>
      <w:marRight w:val="0"/>
      <w:marTop w:val="0"/>
      <w:marBottom w:val="0"/>
      <w:divBdr>
        <w:top w:val="none" w:sz="0" w:space="0" w:color="auto"/>
        <w:left w:val="none" w:sz="0" w:space="0" w:color="auto"/>
        <w:bottom w:val="none" w:sz="0" w:space="0" w:color="auto"/>
        <w:right w:val="none" w:sz="0" w:space="0" w:color="auto"/>
      </w:divBdr>
    </w:div>
    <w:div w:id="926573065">
      <w:bodyDiv w:val="1"/>
      <w:marLeft w:val="0"/>
      <w:marRight w:val="0"/>
      <w:marTop w:val="0"/>
      <w:marBottom w:val="0"/>
      <w:divBdr>
        <w:top w:val="none" w:sz="0" w:space="0" w:color="auto"/>
        <w:left w:val="none" w:sz="0" w:space="0" w:color="auto"/>
        <w:bottom w:val="none" w:sz="0" w:space="0" w:color="auto"/>
        <w:right w:val="none" w:sz="0" w:space="0" w:color="auto"/>
      </w:divBdr>
    </w:div>
    <w:div w:id="1396077264">
      <w:bodyDiv w:val="1"/>
      <w:marLeft w:val="0"/>
      <w:marRight w:val="0"/>
      <w:marTop w:val="0"/>
      <w:marBottom w:val="0"/>
      <w:divBdr>
        <w:top w:val="none" w:sz="0" w:space="0" w:color="auto"/>
        <w:left w:val="none" w:sz="0" w:space="0" w:color="auto"/>
        <w:bottom w:val="none" w:sz="0" w:space="0" w:color="auto"/>
        <w:right w:val="none" w:sz="0" w:space="0" w:color="auto"/>
      </w:divBdr>
    </w:div>
    <w:div w:id="1572080302">
      <w:bodyDiv w:val="1"/>
      <w:marLeft w:val="0"/>
      <w:marRight w:val="0"/>
      <w:marTop w:val="0"/>
      <w:marBottom w:val="0"/>
      <w:divBdr>
        <w:top w:val="none" w:sz="0" w:space="0" w:color="auto"/>
        <w:left w:val="none" w:sz="0" w:space="0" w:color="auto"/>
        <w:bottom w:val="none" w:sz="0" w:space="0" w:color="auto"/>
        <w:right w:val="none" w:sz="0" w:space="0" w:color="auto"/>
      </w:divBdr>
    </w:div>
    <w:div w:id="1600066973">
      <w:bodyDiv w:val="1"/>
      <w:marLeft w:val="0"/>
      <w:marRight w:val="0"/>
      <w:marTop w:val="0"/>
      <w:marBottom w:val="0"/>
      <w:divBdr>
        <w:top w:val="none" w:sz="0" w:space="0" w:color="auto"/>
        <w:left w:val="none" w:sz="0" w:space="0" w:color="auto"/>
        <w:bottom w:val="none" w:sz="0" w:space="0" w:color="auto"/>
        <w:right w:val="none" w:sz="0" w:space="0" w:color="auto"/>
      </w:divBdr>
      <w:divsChild>
        <w:div w:id="78524160">
          <w:marLeft w:val="0"/>
          <w:marRight w:val="0"/>
          <w:marTop w:val="0"/>
          <w:marBottom w:val="0"/>
          <w:divBdr>
            <w:top w:val="none" w:sz="0" w:space="0" w:color="auto"/>
            <w:left w:val="none" w:sz="0" w:space="0" w:color="auto"/>
            <w:bottom w:val="none" w:sz="0" w:space="0" w:color="auto"/>
            <w:right w:val="none" w:sz="0" w:space="0" w:color="auto"/>
          </w:divBdr>
        </w:div>
        <w:div w:id="534972929">
          <w:marLeft w:val="0"/>
          <w:marRight w:val="0"/>
          <w:marTop w:val="0"/>
          <w:marBottom w:val="0"/>
          <w:divBdr>
            <w:top w:val="none" w:sz="0" w:space="0" w:color="auto"/>
            <w:left w:val="none" w:sz="0" w:space="0" w:color="auto"/>
            <w:bottom w:val="none" w:sz="0" w:space="0" w:color="auto"/>
            <w:right w:val="none" w:sz="0" w:space="0" w:color="auto"/>
          </w:divBdr>
        </w:div>
        <w:div w:id="728723176">
          <w:marLeft w:val="0"/>
          <w:marRight w:val="0"/>
          <w:marTop w:val="0"/>
          <w:marBottom w:val="0"/>
          <w:divBdr>
            <w:top w:val="none" w:sz="0" w:space="0" w:color="auto"/>
            <w:left w:val="none" w:sz="0" w:space="0" w:color="auto"/>
            <w:bottom w:val="none" w:sz="0" w:space="0" w:color="auto"/>
            <w:right w:val="none" w:sz="0" w:space="0" w:color="auto"/>
          </w:divBdr>
        </w:div>
        <w:div w:id="1133908300">
          <w:marLeft w:val="0"/>
          <w:marRight w:val="0"/>
          <w:marTop w:val="0"/>
          <w:marBottom w:val="0"/>
          <w:divBdr>
            <w:top w:val="none" w:sz="0" w:space="0" w:color="auto"/>
            <w:left w:val="none" w:sz="0" w:space="0" w:color="auto"/>
            <w:bottom w:val="none" w:sz="0" w:space="0" w:color="auto"/>
            <w:right w:val="none" w:sz="0" w:space="0" w:color="auto"/>
          </w:divBdr>
        </w:div>
        <w:div w:id="1306742752">
          <w:marLeft w:val="0"/>
          <w:marRight w:val="0"/>
          <w:marTop w:val="0"/>
          <w:marBottom w:val="0"/>
          <w:divBdr>
            <w:top w:val="none" w:sz="0" w:space="0" w:color="auto"/>
            <w:left w:val="none" w:sz="0" w:space="0" w:color="auto"/>
            <w:bottom w:val="none" w:sz="0" w:space="0" w:color="auto"/>
            <w:right w:val="none" w:sz="0" w:space="0" w:color="auto"/>
          </w:divBdr>
        </w:div>
        <w:div w:id="1911845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ursesupport.org/nurse-support-program-ii/grants/statewide-initiatives/-academic-nurse-educator-certification-anec-/"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hec.maryland.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hec.maryland.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ord\Downloads\2023%20MHEC%20Official%20Letterhead%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2023 MHEC Official Letterhead (3)</Template>
  <TotalTime>2</TotalTime>
  <Pages>4</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Letterhead</vt:lpstr>
    </vt:vector>
  </TitlesOfParts>
  <Company>MD Higher Education Commission</Company>
  <LinksUpToDate>false</LinksUpToDate>
  <CharactersWithSpaces>2748</CharactersWithSpaces>
  <SharedDoc>false</SharedDoc>
  <HLinks>
    <vt:vector size="12" baseType="variant">
      <vt:variant>
        <vt:i4>65543</vt:i4>
      </vt:variant>
      <vt:variant>
        <vt:i4>3</vt:i4>
      </vt:variant>
      <vt:variant>
        <vt:i4>0</vt:i4>
      </vt:variant>
      <vt:variant>
        <vt:i4>5</vt:i4>
      </vt:variant>
      <vt:variant>
        <vt:lpwstr>http://www.mhec.maryland.gov/</vt:lpwstr>
      </vt:variant>
      <vt:variant>
        <vt:lpwstr/>
      </vt:variant>
      <vt:variant>
        <vt:i4>65543</vt:i4>
      </vt:variant>
      <vt:variant>
        <vt:i4>0</vt:i4>
      </vt:variant>
      <vt:variant>
        <vt:i4>0</vt:i4>
      </vt:variant>
      <vt:variant>
        <vt:i4>5</vt:i4>
      </vt:variant>
      <vt:variant>
        <vt:lpwstr>http://www.mhec.maryland.gov/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Ford, Kimberly</dc:creator>
  <cp:keywords/>
  <cp:lastModifiedBy>Ford, Kimberly</cp:lastModifiedBy>
  <cp:revision>1</cp:revision>
  <cp:lastPrinted>2014-04-10T16:27:00Z</cp:lastPrinted>
  <dcterms:created xsi:type="dcterms:W3CDTF">2023-05-25T21:36:00Z</dcterms:created>
  <dcterms:modified xsi:type="dcterms:W3CDTF">2023-05-25T21:38:00Z</dcterms:modified>
</cp:coreProperties>
</file>